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A75" w:rsidRPr="000A6141" w:rsidRDefault="000A6141" w:rsidP="008834C2">
      <w:pPr>
        <w:pStyle w:val="Ttulo2"/>
        <w:shd w:val="clear" w:color="auto" w:fill="FFFFFF"/>
        <w:spacing w:after="780" w:line="764" w:lineRule="atLeast"/>
        <w:jc w:val="center"/>
        <w:rPr>
          <w:rFonts w:ascii="Arial" w:eastAsia="Times New Roman" w:hAnsi="Arial" w:cs="Arial"/>
          <w:bCs w:val="0"/>
          <w:color w:val="auto"/>
          <w:sz w:val="20"/>
          <w:szCs w:val="18"/>
          <w:lang w:val="es-ES" w:eastAsia="es-ES"/>
        </w:rPr>
      </w:pPr>
      <w:bookmarkStart w:id="0" w:name="_GoBack"/>
      <w:bookmarkEnd w:id="0"/>
      <w:r w:rsidRPr="000A6141">
        <w:rPr>
          <w:rFonts w:ascii="Arial" w:eastAsia="Times New Roman" w:hAnsi="Arial" w:cs="Arial"/>
          <w:bCs w:val="0"/>
          <w:color w:val="auto"/>
          <w:sz w:val="20"/>
          <w:szCs w:val="18"/>
          <w:lang w:val="es-ES" w:eastAsia="es-ES"/>
        </w:rPr>
        <w:t>Programa de Productividad y Competitividad Agroalimentaria</w:t>
      </w:r>
    </w:p>
    <w:tbl>
      <w:tblPr>
        <w:tblW w:w="9889" w:type="dxa"/>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shd w:val="clear" w:color="auto" w:fill="FFE599" w:themeFill="accent4" w:themeFillTint="66"/>
        <w:tblLook w:val="04A0" w:firstRow="1" w:lastRow="0" w:firstColumn="1" w:lastColumn="0" w:noHBand="0" w:noVBand="1"/>
      </w:tblPr>
      <w:tblGrid>
        <w:gridCol w:w="9889"/>
      </w:tblGrid>
      <w:tr w:rsidR="00304A75" w:rsidTr="00F14003">
        <w:trPr>
          <w:trHeight w:val="563"/>
        </w:trPr>
        <w:tc>
          <w:tcPr>
            <w:tcW w:w="9889" w:type="dxa"/>
            <w:shd w:val="clear" w:color="auto" w:fill="FFE599" w:themeFill="accent4" w:themeFillTint="66"/>
            <w:vAlign w:val="bottom"/>
            <w:hideMark/>
          </w:tcPr>
          <w:p w:rsidR="00304A75" w:rsidRPr="00304A75" w:rsidRDefault="00304A75" w:rsidP="00D341F5">
            <w:pPr>
              <w:pStyle w:val="Texto"/>
              <w:spacing w:line="237" w:lineRule="exact"/>
              <w:ind w:firstLine="0"/>
              <w:rPr>
                <w:szCs w:val="18"/>
              </w:rPr>
            </w:pPr>
            <w:r>
              <w:rPr>
                <w:b/>
                <w:szCs w:val="18"/>
              </w:rPr>
              <w:t>OBJETIVO GENERAL</w:t>
            </w:r>
            <w:r w:rsidR="00D51E9F">
              <w:rPr>
                <w:b/>
                <w:szCs w:val="18"/>
              </w:rPr>
              <w:t xml:space="preserve">: </w:t>
            </w:r>
            <w:r w:rsidR="00D51E9F" w:rsidRPr="00F14003">
              <w:rPr>
                <w:color w:val="2F2F2F"/>
                <w:szCs w:val="18"/>
                <w:shd w:val="clear" w:color="auto" w:fill="FFE599" w:themeFill="accent4" w:themeFillTint="66"/>
              </w:rPr>
              <w:t>Apoyar a los productores agropecuarios, pesqueros acuícolas y del</w:t>
            </w:r>
            <w:r w:rsidR="00D51E9F" w:rsidRPr="00F14003">
              <w:rPr>
                <w:rStyle w:val="apple-converted-space"/>
                <w:color w:val="2F2F2F"/>
                <w:szCs w:val="18"/>
                <w:shd w:val="clear" w:color="auto" w:fill="FFE599" w:themeFill="accent4" w:themeFillTint="66"/>
              </w:rPr>
              <w:t> </w:t>
            </w:r>
            <w:r w:rsidR="00D51E9F" w:rsidRPr="00F14003">
              <w:rPr>
                <w:color w:val="2F2F2F"/>
                <w:szCs w:val="18"/>
                <w:shd w:val="clear" w:color="auto" w:fill="FFE599" w:themeFill="accent4" w:themeFillTint="66"/>
              </w:rPr>
              <w:t>sector rural en su conjunto para facilitar el acceso al financiamiento.</w:t>
            </w:r>
          </w:p>
        </w:tc>
      </w:tr>
    </w:tbl>
    <w:p w:rsidR="00304A75" w:rsidRDefault="00304A75" w:rsidP="00304A75">
      <w:pPr>
        <w:jc w:val="both"/>
        <w:rPr>
          <w:rFonts w:ascii="Arial" w:hAnsi="Arial" w:cs="Arial"/>
          <w:color w:val="2F2F2F"/>
          <w:sz w:val="4"/>
          <w:szCs w:val="18"/>
          <w:lang w:eastAsia="es-MX"/>
        </w:rPr>
      </w:pPr>
    </w:p>
    <w:tbl>
      <w:tblPr>
        <w:tblW w:w="988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1668"/>
        <w:gridCol w:w="1984"/>
        <w:gridCol w:w="3402"/>
        <w:gridCol w:w="2835"/>
      </w:tblGrid>
      <w:tr w:rsidR="00304A75" w:rsidTr="00F14003">
        <w:tc>
          <w:tcPr>
            <w:tcW w:w="1668"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bottom"/>
            <w:hideMark/>
          </w:tcPr>
          <w:p w:rsidR="00304A75" w:rsidRPr="00304A75" w:rsidRDefault="00304A75">
            <w:pPr>
              <w:spacing w:line="256" w:lineRule="auto"/>
              <w:jc w:val="center"/>
              <w:rPr>
                <w:b/>
                <w:color w:val="000000" w:themeColor="text1"/>
                <w:lang w:val="es-ES"/>
              </w:rPr>
            </w:pPr>
            <w:r w:rsidRPr="00304A75">
              <w:rPr>
                <w:rFonts w:ascii="Arial" w:hAnsi="Arial" w:cs="Arial"/>
                <w:b/>
                <w:color w:val="000000" w:themeColor="text1"/>
                <w:sz w:val="18"/>
                <w:szCs w:val="18"/>
                <w:lang w:val="es-ES"/>
              </w:rPr>
              <w:t>COBERTURA</w:t>
            </w:r>
          </w:p>
        </w:tc>
        <w:tc>
          <w:tcPr>
            <w:tcW w:w="1984"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bottom"/>
            <w:hideMark/>
          </w:tcPr>
          <w:p w:rsidR="00304A75" w:rsidRPr="00304A75" w:rsidRDefault="00304A75">
            <w:pPr>
              <w:spacing w:line="256" w:lineRule="auto"/>
              <w:jc w:val="center"/>
              <w:rPr>
                <w:b/>
                <w:color w:val="000000" w:themeColor="text1"/>
                <w:lang w:val="es-ES"/>
              </w:rPr>
            </w:pPr>
            <w:r w:rsidRPr="00304A75">
              <w:rPr>
                <w:rFonts w:ascii="Arial" w:hAnsi="Arial" w:cs="Arial"/>
                <w:b/>
                <w:color w:val="000000" w:themeColor="text1"/>
                <w:sz w:val="18"/>
                <w:szCs w:val="18"/>
                <w:lang w:val="es-ES"/>
              </w:rPr>
              <w:t>SECTOR</w:t>
            </w:r>
          </w:p>
        </w:tc>
        <w:tc>
          <w:tcPr>
            <w:tcW w:w="3402"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bottom"/>
            <w:hideMark/>
          </w:tcPr>
          <w:p w:rsidR="00304A75" w:rsidRPr="00304A75" w:rsidRDefault="00304A75">
            <w:pPr>
              <w:spacing w:line="256" w:lineRule="auto"/>
              <w:jc w:val="center"/>
              <w:rPr>
                <w:b/>
                <w:color w:val="000000" w:themeColor="text1"/>
                <w:lang w:val="es-ES"/>
              </w:rPr>
            </w:pPr>
            <w:r w:rsidRPr="00304A75">
              <w:rPr>
                <w:rFonts w:ascii="Arial" w:hAnsi="Arial" w:cs="Arial"/>
                <w:b/>
                <w:color w:val="000000" w:themeColor="text1"/>
                <w:sz w:val="18"/>
                <w:szCs w:val="18"/>
                <w:lang w:val="es-ES"/>
              </w:rPr>
              <w:t>REQUIERE APORTACIÓN</w:t>
            </w:r>
          </w:p>
        </w:tc>
        <w:tc>
          <w:tcPr>
            <w:tcW w:w="283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bottom"/>
            <w:hideMark/>
          </w:tcPr>
          <w:p w:rsidR="00304A75" w:rsidRPr="00304A75" w:rsidRDefault="00304A75">
            <w:pPr>
              <w:spacing w:line="256" w:lineRule="auto"/>
              <w:jc w:val="center"/>
              <w:rPr>
                <w:b/>
                <w:color w:val="000000" w:themeColor="text1"/>
                <w:lang w:val="es-ES"/>
              </w:rPr>
            </w:pPr>
            <w:r w:rsidRPr="00304A75">
              <w:rPr>
                <w:rFonts w:ascii="Arial" w:hAnsi="Arial" w:cs="Arial"/>
                <w:b/>
                <w:color w:val="000000" w:themeColor="text1"/>
                <w:sz w:val="18"/>
                <w:szCs w:val="18"/>
                <w:lang w:val="es-ES"/>
              </w:rPr>
              <w:t>MONTOS DE APOYO</w:t>
            </w:r>
          </w:p>
        </w:tc>
      </w:tr>
      <w:tr w:rsidR="00304A75" w:rsidTr="00F14003">
        <w:tc>
          <w:tcPr>
            <w:tcW w:w="1668" w:type="dxa"/>
            <w:tcBorders>
              <w:top w:val="single" w:sz="12" w:space="0" w:color="538135" w:themeColor="accent6" w:themeShade="BF"/>
            </w:tcBorders>
            <w:vAlign w:val="center"/>
          </w:tcPr>
          <w:p w:rsidR="00304A75" w:rsidRDefault="00304A75">
            <w:pPr>
              <w:spacing w:after="0" w:line="240" w:lineRule="auto"/>
              <w:jc w:val="center"/>
              <w:rPr>
                <w:rFonts w:ascii="Arial" w:hAnsi="Arial" w:cs="Arial"/>
                <w:sz w:val="16"/>
                <w:szCs w:val="18"/>
              </w:rPr>
            </w:pPr>
          </w:p>
          <w:p w:rsidR="00304A75" w:rsidRDefault="00304A75">
            <w:pPr>
              <w:spacing w:after="0" w:line="240" w:lineRule="auto"/>
              <w:jc w:val="center"/>
              <w:rPr>
                <w:rFonts w:ascii="Arial" w:hAnsi="Arial" w:cs="Arial"/>
                <w:sz w:val="16"/>
                <w:szCs w:val="18"/>
              </w:rPr>
            </w:pPr>
            <w:r>
              <w:rPr>
                <w:rFonts w:ascii="Arial" w:hAnsi="Arial" w:cs="Arial"/>
                <w:sz w:val="16"/>
                <w:szCs w:val="18"/>
              </w:rPr>
              <w:t>Nacional</w:t>
            </w:r>
          </w:p>
          <w:p w:rsidR="00304A75" w:rsidRDefault="00304A75">
            <w:pPr>
              <w:spacing w:after="0" w:line="240" w:lineRule="auto"/>
              <w:jc w:val="center"/>
              <w:rPr>
                <w:rFonts w:ascii="Arial" w:hAnsi="Arial" w:cs="Arial"/>
                <w:sz w:val="16"/>
                <w:szCs w:val="18"/>
              </w:rPr>
            </w:pPr>
          </w:p>
        </w:tc>
        <w:tc>
          <w:tcPr>
            <w:tcW w:w="1984" w:type="dxa"/>
            <w:tcBorders>
              <w:top w:val="single" w:sz="12" w:space="0" w:color="538135" w:themeColor="accent6" w:themeShade="BF"/>
            </w:tcBorders>
            <w:vAlign w:val="center"/>
            <w:hideMark/>
          </w:tcPr>
          <w:p w:rsidR="00304A75" w:rsidRDefault="00D51E9F" w:rsidP="00F14003">
            <w:pPr>
              <w:pStyle w:val="Texto"/>
              <w:spacing w:after="60"/>
              <w:ind w:firstLine="0"/>
              <w:rPr>
                <w:sz w:val="16"/>
                <w:szCs w:val="18"/>
              </w:rPr>
            </w:pPr>
            <w:r>
              <w:rPr>
                <w:sz w:val="16"/>
                <w:szCs w:val="18"/>
              </w:rPr>
              <w:t xml:space="preserve">Desarrollo </w:t>
            </w:r>
            <w:r>
              <w:rPr>
                <w:color w:val="2F2F2F"/>
                <w:szCs w:val="18"/>
                <w:shd w:val="clear" w:color="auto" w:fill="FFFFFF"/>
              </w:rPr>
              <w:t>agropecuarios, pesqueros acuícolas</w:t>
            </w:r>
          </w:p>
        </w:tc>
        <w:tc>
          <w:tcPr>
            <w:tcW w:w="3402" w:type="dxa"/>
            <w:tcBorders>
              <w:top w:val="single" w:sz="12" w:space="0" w:color="538135" w:themeColor="accent6" w:themeShade="BF"/>
            </w:tcBorders>
            <w:hideMark/>
          </w:tcPr>
          <w:p w:rsidR="001C28EF" w:rsidRPr="001C28EF" w:rsidRDefault="001C28EF" w:rsidP="005F3590">
            <w:pPr>
              <w:pStyle w:val="Texto"/>
              <w:spacing w:after="60" w:line="240" w:lineRule="auto"/>
              <w:ind w:firstLine="0"/>
              <w:rPr>
                <w:sz w:val="16"/>
                <w:szCs w:val="18"/>
              </w:rPr>
            </w:pPr>
            <w:r w:rsidRPr="001C28EF">
              <w:rPr>
                <w:sz w:val="16"/>
                <w:szCs w:val="18"/>
              </w:rPr>
              <w:t>Descripción general: Varían en función del tipo de apoyo</w:t>
            </w:r>
          </w:p>
          <w:p w:rsidR="001C28EF" w:rsidRPr="001C28EF" w:rsidRDefault="001C28EF" w:rsidP="005F3590">
            <w:pPr>
              <w:pStyle w:val="Texto"/>
              <w:spacing w:after="60" w:line="240" w:lineRule="auto"/>
              <w:ind w:firstLine="0"/>
              <w:rPr>
                <w:sz w:val="16"/>
                <w:szCs w:val="18"/>
              </w:rPr>
            </w:pPr>
            <w:r w:rsidRPr="001C28EF">
              <w:rPr>
                <w:sz w:val="16"/>
                <w:szCs w:val="18"/>
              </w:rPr>
              <w:t>Monto Mínimo: No aplica</w:t>
            </w:r>
          </w:p>
          <w:p w:rsidR="001C28EF" w:rsidRPr="001C28EF" w:rsidRDefault="001C28EF" w:rsidP="005F3590">
            <w:pPr>
              <w:pStyle w:val="Texto"/>
              <w:spacing w:after="60" w:line="240" w:lineRule="auto"/>
              <w:ind w:firstLine="0"/>
              <w:rPr>
                <w:sz w:val="16"/>
                <w:szCs w:val="18"/>
              </w:rPr>
            </w:pPr>
            <w:r w:rsidRPr="001C28EF">
              <w:rPr>
                <w:sz w:val="16"/>
                <w:szCs w:val="18"/>
              </w:rPr>
              <w:t>Monto Máximo: No aplica</w:t>
            </w:r>
          </w:p>
          <w:p w:rsidR="00304A75" w:rsidRPr="001C28EF" w:rsidRDefault="001C28EF" w:rsidP="005F3590">
            <w:pPr>
              <w:pStyle w:val="Texto"/>
              <w:spacing w:after="60" w:line="240" w:lineRule="auto"/>
              <w:ind w:firstLine="0"/>
              <w:rPr>
                <w:sz w:val="16"/>
                <w:szCs w:val="18"/>
              </w:rPr>
            </w:pPr>
            <w:r w:rsidRPr="001C28EF">
              <w:rPr>
                <w:sz w:val="16"/>
                <w:szCs w:val="18"/>
              </w:rPr>
              <w:t>Requiere aportaciones del beneficiario: SI</w:t>
            </w:r>
          </w:p>
        </w:tc>
        <w:tc>
          <w:tcPr>
            <w:tcW w:w="2835" w:type="dxa"/>
            <w:tcBorders>
              <w:top w:val="single" w:sz="12" w:space="0" w:color="538135" w:themeColor="accent6" w:themeShade="BF"/>
            </w:tcBorders>
            <w:vAlign w:val="center"/>
            <w:hideMark/>
          </w:tcPr>
          <w:p w:rsidR="00304A75" w:rsidRPr="001C28EF" w:rsidRDefault="001C28EF" w:rsidP="00F14003">
            <w:pPr>
              <w:pStyle w:val="Texto"/>
              <w:spacing w:after="60"/>
              <w:ind w:firstLine="0"/>
              <w:rPr>
                <w:sz w:val="16"/>
                <w:szCs w:val="18"/>
              </w:rPr>
            </w:pPr>
            <w:proofErr w:type="spellStart"/>
            <w:r>
              <w:rPr>
                <w:sz w:val="16"/>
                <w:szCs w:val="18"/>
              </w:rPr>
              <w:t>Varian</w:t>
            </w:r>
            <w:proofErr w:type="spellEnd"/>
            <w:r>
              <w:rPr>
                <w:sz w:val="16"/>
                <w:szCs w:val="18"/>
              </w:rPr>
              <w:t xml:space="preserve"> en función del tipo de apoyo.</w:t>
            </w:r>
          </w:p>
        </w:tc>
      </w:tr>
    </w:tbl>
    <w:p w:rsidR="00304A75" w:rsidRDefault="00304A75" w:rsidP="00304A75">
      <w:pPr>
        <w:jc w:val="both"/>
        <w:rPr>
          <w:rFonts w:ascii="Calibri" w:hAnsi="Calibri" w:cs="Times New Roman"/>
          <w:sz w:val="8"/>
          <w:lang w:val="es-ES"/>
        </w:rPr>
      </w:pPr>
    </w:p>
    <w:tbl>
      <w:tblPr>
        <w:tblW w:w="988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1951"/>
        <w:gridCol w:w="2268"/>
        <w:gridCol w:w="2552"/>
        <w:gridCol w:w="3118"/>
      </w:tblGrid>
      <w:tr w:rsidR="00F14003" w:rsidRPr="005F3590" w:rsidTr="005F3590">
        <w:tc>
          <w:tcPr>
            <w:tcW w:w="195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center"/>
            <w:hideMark/>
          </w:tcPr>
          <w:p w:rsidR="00304A75" w:rsidRPr="005F3590" w:rsidRDefault="00304A75">
            <w:pPr>
              <w:spacing w:line="256" w:lineRule="auto"/>
              <w:jc w:val="center"/>
              <w:rPr>
                <w:rFonts w:ascii="Arial" w:hAnsi="Arial" w:cs="Arial"/>
                <w:b/>
                <w:sz w:val="18"/>
                <w:szCs w:val="18"/>
                <w:lang w:val="es-ES"/>
              </w:rPr>
            </w:pPr>
            <w:r w:rsidRPr="005F3590">
              <w:rPr>
                <w:rFonts w:ascii="Arial" w:hAnsi="Arial" w:cs="Arial"/>
                <w:b/>
                <w:sz w:val="18"/>
                <w:szCs w:val="18"/>
                <w:lang w:val="es-ES"/>
              </w:rPr>
              <w:t>BENEFICIARIOS</w:t>
            </w:r>
          </w:p>
        </w:tc>
        <w:tc>
          <w:tcPr>
            <w:tcW w:w="2268"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center"/>
            <w:hideMark/>
          </w:tcPr>
          <w:p w:rsidR="00304A75" w:rsidRPr="005F3590" w:rsidRDefault="00304A75">
            <w:pPr>
              <w:spacing w:line="256" w:lineRule="auto"/>
              <w:jc w:val="center"/>
              <w:rPr>
                <w:rFonts w:ascii="Arial" w:hAnsi="Arial" w:cs="Arial"/>
                <w:b/>
                <w:sz w:val="18"/>
                <w:szCs w:val="18"/>
                <w:lang w:val="es-ES"/>
              </w:rPr>
            </w:pPr>
            <w:r w:rsidRPr="005F3590">
              <w:rPr>
                <w:rFonts w:ascii="Arial" w:hAnsi="Arial" w:cs="Arial"/>
                <w:b/>
                <w:sz w:val="18"/>
                <w:szCs w:val="18"/>
                <w:lang w:val="es-ES"/>
              </w:rPr>
              <w:t>CONCEPTO DE APOYO</w:t>
            </w:r>
          </w:p>
        </w:tc>
        <w:tc>
          <w:tcPr>
            <w:tcW w:w="2552"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center"/>
            <w:hideMark/>
          </w:tcPr>
          <w:p w:rsidR="00304A75" w:rsidRPr="005F3590" w:rsidRDefault="00304A75">
            <w:pPr>
              <w:spacing w:line="256" w:lineRule="auto"/>
              <w:jc w:val="center"/>
              <w:rPr>
                <w:rFonts w:ascii="Arial" w:hAnsi="Arial" w:cs="Arial"/>
                <w:b/>
                <w:sz w:val="18"/>
                <w:szCs w:val="18"/>
                <w:lang w:val="es-ES"/>
              </w:rPr>
            </w:pPr>
            <w:r w:rsidRPr="005F3590">
              <w:rPr>
                <w:rFonts w:ascii="Arial" w:hAnsi="Arial" w:cs="Arial"/>
                <w:b/>
                <w:sz w:val="18"/>
                <w:szCs w:val="18"/>
              </w:rPr>
              <w:t>EJECUTORAS</w:t>
            </w:r>
          </w:p>
        </w:tc>
        <w:tc>
          <w:tcPr>
            <w:tcW w:w="3118"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center"/>
            <w:hideMark/>
          </w:tcPr>
          <w:p w:rsidR="00304A75" w:rsidRPr="005F3590" w:rsidRDefault="00304A75">
            <w:pPr>
              <w:spacing w:line="256" w:lineRule="auto"/>
              <w:jc w:val="center"/>
              <w:rPr>
                <w:rFonts w:ascii="Arial" w:hAnsi="Arial" w:cs="Arial"/>
                <w:b/>
                <w:sz w:val="18"/>
                <w:szCs w:val="18"/>
                <w:lang w:val="es-ES"/>
              </w:rPr>
            </w:pPr>
            <w:r w:rsidRPr="005F3590">
              <w:rPr>
                <w:rFonts w:ascii="Arial" w:hAnsi="Arial" w:cs="Arial"/>
                <w:b/>
                <w:sz w:val="18"/>
                <w:szCs w:val="18"/>
              </w:rPr>
              <w:t>CRITERIOS GENERALES PARA LA SELECCIÓN DE PROYECTOS</w:t>
            </w:r>
          </w:p>
        </w:tc>
      </w:tr>
      <w:tr w:rsidR="00304A75" w:rsidRPr="005F3590" w:rsidTr="005F3590">
        <w:tc>
          <w:tcPr>
            <w:tcW w:w="1951" w:type="dxa"/>
            <w:tcBorders>
              <w:top w:val="single" w:sz="12" w:space="0" w:color="538135" w:themeColor="accent6" w:themeShade="BF"/>
            </w:tcBorders>
            <w:vAlign w:val="center"/>
            <w:hideMark/>
          </w:tcPr>
          <w:p w:rsidR="00304A75" w:rsidRPr="005F3590" w:rsidRDefault="00BE414D" w:rsidP="005F3590">
            <w:pPr>
              <w:pStyle w:val="Texto"/>
              <w:spacing w:after="0"/>
              <w:ind w:firstLine="0"/>
              <w:rPr>
                <w:sz w:val="16"/>
                <w:szCs w:val="16"/>
              </w:rPr>
            </w:pPr>
            <w:r w:rsidRPr="005F3590">
              <w:rPr>
                <w:color w:val="2F2F2F"/>
                <w:sz w:val="16"/>
                <w:szCs w:val="16"/>
                <w:shd w:val="clear" w:color="auto" w:fill="FFFFFF"/>
              </w:rPr>
              <w:t>La población objetivo del Programa</w:t>
            </w:r>
            <w:r w:rsidRPr="005F3590">
              <w:rPr>
                <w:rStyle w:val="apple-converted-space"/>
                <w:color w:val="2F2F2F"/>
                <w:sz w:val="16"/>
                <w:szCs w:val="16"/>
                <w:shd w:val="clear" w:color="auto" w:fill="FFFFFF"/>
              </w:rPr>
              <w:t> </w:t>
            </w:r>
            <w:r w:rsidRPr="005F3590">
              <w:rPr>
                <w:color w:val="000000"/>
                <w:sz w:val="16"/>
                <w:szCs w:val="16"/>
                <w:shd w:val="clear" w:color="auto" w:fill="FFFFFF"/>
              </w:rPr>
              <w:t>son las unidades económicas rurales vinculadas con el</w:t>
            </w:r>
            <w:r w:rsidRPr="005F3590">
              <w:rPr>
                <w:rStyle w:val="apple-converted-space"/>
                <w:color w:val="000000"/>
                <w:sz w:val="16"/>
                <w:szCs w:val="16"/>
                <w:shd w:val="clear" w:color="auto" w:fill="FFFFFF"/>
              </w:rPr>
              <w:t> </w:t>
            </w:r>
            <w:r w:rsidRPr="005F3590">
              <w:rPr>
                <w:color w:val="000000"/>
                <w:sz w:val="16"/>
                <w:szCs w:val="16"/>
                <w:shd w:val="clear" w:color="auto" w:fill="FFFFFF"/>
              </w:rPr>
              <w:t>sector agroalimentario, ya sean personas físicas o morales</w:t>
            </w:r>
          </w:p>
        </w:tc>
        <w:tc>
          <w:tcPr>
            <w:tcW w:w="2268" w:type="dxa"/>
            <w:tcBorders>
              <w:top w:val="single" w:sz="12" w:space="0" w:color="538135" w:themeColor="accent6" w:themeShade="BF"/>
            </w:tcBorders>
            <w:vAlign w:val="center"/>
          </w:tcPr>
          <w:p w:rsidR="001C28EF" w:rsidRPr="005F3590" w:rsidRDefault="001C28EF" w:rsidP="005F3590">
            <w:pPr>
              <w:pStyle w:val="Texto"/>
              <w:numPr>
                <w:ilvl w:val="0"/>
                <w:numId w:val="10"/>
              </w:numPr>
              <w:spacing w:after="0" w:line="240" w:lineRule="auto"/>
              <w:ind w:left="175" w:hanging="141"/>
              <w:jc w:val="left"/>
              <w:rPr>
                <w:sz w:val="16"/>
                <w:szCs w:val="16"/>
              </w:rPr>
            </w:pPr>
            <w:r w:rsidRPr="005F3590">
              <w:rPr>
                <w:sz w:val="16"/>
                <w:szCs w:val="16"/>
              </w:rPr>
              <w:t>Acceso al Financiamiento en apoyo a la Agricultura, en apoyo Pecuario y en apoyo a la Pesca.</w:t>
            </w:r>
          </w:p>
          <w:p w:rsidR="001C28EF" w:rsidRPr="005F3590" w:rsidRDefault="001C28EF" w:rsidP="005F3590">
            <w:pPr>
              <w:pStyle w:val="Texto"/>
              <w:numPr>
                <w:ilvl w:val="0"/>
                <w:numId w:val="10"/>
              </w:numPr>
              <w:spacing w:after="0" w:line="240" w:lineRule="auto"/>
              <w:ind w:left="175" w:hanging="141"/>
              <w:jc w:val="left"/>
              <w:rPr>
                <w:sz w:val="16"/>
                <w:szCs w:val="16"/>
              </w:rPr>
            </w:pPr>
            <w:r w:rsidRPr="005F3590">
              <w:rPr>
                <w:sz w:val="16"/>
                <w:szCs w:val="16"/>
              </w:rPr>
              <w:t>Certificación para la Normalización Agroalimentaria.</w:t>
            </w:r>
          </w:p>
          <w:p w:rsidR="001C28EF" w:rsidRPr="005F3590" w:rsidRDefault="001C28EF" w:rsidP="005F3590">
            <w:pPr>
              <w:pStyle w:val="Texto"/>
              <w:numPr>
                <w:ilvl w:val="0"/>
                <w:numId w:val="10"/>
              </w:numPr>
              <w:spacing w:after="0" w:line="240" w:lineRule="auto"/>
              <w:ind w:left="176" w:hanging="142"/>
              <w:jc w:val="left"/>
              <w:rPr>
                <w:sz w:val="16"/>
                <w:szCs w:val="16"/>
              </w:rPr>
            </w:pPr>
            <w:r w:rsidRPr="005F3590">
              <w:rPr>
                <w:sz w:val="16"/>
                <w:szCs w:val="16"/>
              </w:rPr>
              <w:t>Desarrollo Productivo del Sur Sureste.</w:t>
            </w:r>
          </w:p>
          <w:p w:rsidR="001C28EF" w:rsidRPr="005F3590" w:rsidRDefault="001C28EF" w:rsidP="005F3590">
            <w:pPr>
              <w:pStyle w:val="Texto"/>
              <w:numPr>
                <w:ilvl w:val="0"/>
                <w:numId w:val="10"/>
              </w:numPr>
              <w:spacing w:after="0" w:line="240" w:lineRule="auto"/>
              <w:ind w:left="176" w:hanging="142"/>
              <w:jc w:val="left"/>
              <w:rPr>
                <w:sz w:val="16"/>
                <w:szCs w:val="16"/>
              </w:rPr>
            </w:pPr>
            <w:r w:rsidRPr="005F3590">
              <w:rPr>
                <w:sz w:val="16"/>
                <w:szCs w:val="16"/>
              </w:rPr>
              <w:t>Fortalecimiento a la Cadena Productiva.</w:t>
            </w:r>
          </w:p>
          <w:p w:rsidR="001C28EF" w:rsidRPr="005F3590" w:rsidRDefault="001C28EF" w:rsidP="005F3590">
            <w:pPr>
              <w:pStyle w:val="Texto"/>
              <w:numPr>
                <w:ilvl w:val="0"/>
                <w:numId w:val="10"/>
              </w:numPr>
              <w:spacing w:after="0" w:line="240" w:lineRule="auto"/>
              <w:ind w:left="176" w:hanging="142"/>
              <w:jc w:val="left"/>
              <w:rPr>
                <w:sz w:val="16"/>
                <w:szCs w:val="16"/>
              </w:rPr>
            </w:pPr>
            <w:r w:rsidRPr="005F3590">
              <w:rPr>
                <w:sz w:val="16"/>
                <w:szCs w:val="16"/>
              </w:rPr>
              <w:t>Productividad Agroalimentaria.</w:t>
            </w:r>
          </w:p>
          <w:p w:rsidR="00304A75" w:rsidRPr="005F3590" w:rsidRDefault="001C28EF" w:rsidP="005F3590">
            <w:pPr>
              <w:spacing w:after="0" w:line="240" w:lineRule="auto"/>
              <w:rPr>
                <w:sz w:val="16"/>
                <w:szCs w:val="16"/>
              </w:rPr>
            </w:pPr>
            <w:r w:rsidRPr="005F3590">
              <w:rPr>
                <w:rFonts w:cs="Arial"/>
                <w:sz w:val="16"/>
                <w:szCs w:val="16"/>
                <w:lang w:val="es-ES"/>
              </w:rPr>
              <w:t xml:space="preserve">Sistema Nacional de </w:t>
            </w:r>
            <w:proofErr w:type="spellStart"/>
            <w:r w:rsidRPr="005F3590">
              <w:rPr>
                <w:rFonts w:cs="Arial"/>
                <w:sz w:val="16"/>
                <w:szCs w:val="16"/>
                <w:lang w:val="es-ES"/>
              </w:rPr>
              <w:t>Agroparques</w:t>
            </w:r>
            <w:proofErr w:type="spellEnd"/>
            <w:r w:rsidRPr="005F3590">
              <w:rPr>
                <w:rFonts w:cs="Arial"/>
                <w:sz w:val="16"/>
                <w:szCs w:val="16"/>
              </w:rPr>
              <w:t>.</w:t>
            </w:r>
          </w:p>
        </w:tc>
        <w:tc>
          <w:tcPr>
            <w:tcW w:w="2552" w:type="dxa"/>
            <w:tcBorders>
              <w:top w:val="single" w:sz="12" w:space="0" w:color="538135" w:themeColor="accent6" w:themeShade="BF"/>
            </w:tcBorders>
            <w:vAlign w:val="center"/>
            <w:hideMark/>
          </w:tcPr>
          <w:p w:rsidR="001C28EF" w:rsidRPr="005F3590" w:rsidRDefault="00304A75" w:rsidP="005F3590">
            <w:pPr>
              <w:pStyle w:val="Texto"/>
              <w:numPr>
                <w:ilvl w:val="0"/>
                <w:numId w:val="9"/>
              </w:numPr>
              <w:spacing w:after="0" w:line="240" w:lineRule="auto"/>
              <w:ind w:left="176" w:hanging="100"/>
              <w:jc w:val="left"/>
              <w:rPr>
                <w:sz w:val="16"/>
                <w:szCs w:val="16"/>
              </w:rPr>
            </w:pPr>
            <w:r w:rsidRPr="005F3590">
              <w:rPr>
                <w:sz w:val="16"/>
                <w:szCs w:val="16"/>
              </w:rPr>
              <w:t xml:space="preserve"> </w:t>
            </w:r>
            <w:r w:rsidR="001C28EF" w:rsidRPr="005F3590">
              <w:rPr>
                <w:sz w:val="16"/>
                <w:szCs w:val="16"/>
              </w:rPr>
              <w:t>Dirección General de Normalización Agroalimentaria</w:t>
            </w:r>
          </w:p>
          <w:p w:rsidR="001C28EF" w:rsidRPr="005F3590" w:rsidRDefault="001C28EF" w:rsidP="005F3590">
            <w:pPr>
              <w:pStyle w:val="Texto"/>
              <w:numPr>
                <w:ilvl w:val="0"/>
                <w:numId w:val="9"/>
              </w:numPr>
              <w:spacing w:after="0" w:line="240" w:lineRule="auto"/>
              <w:ind w:left="176" w:hanging="100"/>
              <w:jc w:val="left"/>
              <w:rPr>
                <w:sz w:val="16"/>
                <w:szCs w:val="16"/>
              </w:rPr>
            </w:pPr>
            <w:r w:rsidRPr="005F3590">
              <w:rPr>
                <w:sz w:val="16"/>
                <w:szCs w:val="16"/>
                <w:lang w:val="es-MX"/>
              </w:rPr>
              <w:t>FIRA</w:t>
            </w:r>
          </w:p>
          <w:p w:rsidR="001C28EF" w:rsidRPr="005F3590" w:rsidRDefault="001C28EF" w:rsidP="005F3590">
            <w:pPr>
              <w:pStyle w:val="Texto"/>
              <w:numPr>
                <w:ilvl w:val="0"/>
                <w:numId w:val="9"/>
              </w:numPr>
              <w:spacing w:after="0" w:line="240" w:lineRule="auto"/>
              <w:ind w:left="176" w:hanging="100"/>
              <w:jc w:val="left"/>
              <w:rPr>
                <w:sz w:val="16"/>
                <w:szCs w:val="16"/>
              </w:rPr>
            </w:pPr>
            <w:r w:rsidRPr="005F3590">
              <w:rPr>
                <w:sz w:val="16"/>
                <w:szCs w:val="16"/>
                <w:lang w:val="es-MX"/>
              </w:rPr>
              <w:t>FIRCO</w:t>
            </w:r>
          </w:p>
          <w:p w:rsidR="001C28EF" w:rsidRPr="005F3590" w:rsidRDefault="001C28EF" w:rsidP="005F3590">
            <w:pPr>
              <w:pStyle w:val="Texto"/>
              <w:numPr>
                <w:ilvl w:val="0"/>
                <w:numId w:val="9"/>
              </w:numPr>
              <w:spacing w:after="0" w:line="240" w:lineRule="auto"/>
              <w:ind w:left="176" w:hanging="100"/>
              <w:jc w:val="left"/>
              <w:rPr>
                <w:sz w:val="16"/>
                <w:szCs w:val="16"/>
              </w:rPr>
            </w:pPr>
            <w:r w:rsidRPr="005F3590">
              <w:rPr>
                <w:sz w:val="16"/>
                <w:szCs w:val="16"/>
                <w:lang w:val="es-MX"/>
              </w:rPr>
              <w:t>FND</w:t>
            </w:r>
          </w:p>
          <w:p w:rsidR="001C28EF" w:rsidRPr="005F3590" w:rsidRDefault="001C28EF" w:rsidP="005F3590">
            <w:pPr>
              <w:pStyle w:val="Texto"/>
              <w:numPr>
                <w:ilvl w:val="0"/>
                <w:numId w:val="9"/>
              </w:numPr>
              <w:spacing w:after="0" w:line="240" w:lineRule="auto"/>
              <w:ind w:left="176" w:hanging="100"/>
              <w:jc w:val="left"/>
              <w:rPr>
                <w:sz w:val="16"/>
                <w:szCs w:val="16"/>
              </w:rPr>
            </w:pPr>
            <w:r w:rsidRPr="005F3590">
              <w:rPr>
                <w:sz w:val="16"/>
                <w:szCs w:val="16"/>
              </w:rPr>
              <w:t>Dirección General de Zonas Tropicales</w:t>
            </w:r>
          </w:p>
          <w:p w:rsidR="001C28EF" w:rsidRPr="005F3590" w:rsidRDefault="001C28EF" w:rsidP="005F3590">
            <w:pPr>
              <w:pStyle w:val="Texto"/>
              <w:numPr>
                <w:ilvl w:val="0"/>
                <w:numId w:val="9"/>
              </w:numPr>
              <w:spacing w:after="0" w:line="240" w:lineRule="auto"/>
              <w:ind w:left="176" w:hanging="100"/>
              <w:jc w:val="left"/>
              <w:rPr>
                <w:sz w:val="16"/>
                <w:szCs w:val="16"/>
              </w:rPr>
            </w:pPr>
            <w:r w:rsidRPr="005F3590">
              <w:rPr>
                <w:sz w:val="16"/>
                <w:szCs w:val="16"/>
              </w:rPr>
              <w:t>Dirección General de Administración de Riesgos</w:t>
            </w:r>
          </w:p>
          <w:p w:rsidR="001C28EF" w:rsidRPr="005F3590" w:rsidRDefault="001C28EF" w:rsidP="005F3590">
            <w:pPr>
              <w:pStyle w:val="Texto"/>
              <w:numPr>
                <w:ilvl w:val="0"/>
                <w:numId w:val="9"/>
              </w:numPr>
              <w:spacing w:after="0" w:line="240" w:lineRule="auto"/>
              <w:ind w:left="176" w:hanging="100"/>
              <w:jc w:val="left"/>
              <w:rPr>
                <w:sz w:val="16"/>
                <w:szCs w:val="16"/>
              </w:rPr>
            </w:pPr>
            <w:r w:rsidRPr="005F3590">
              <w:rPr>
                <w:sz w:val="16"/>
                <w:szCs w:val="16"/>
              </w:rPr>
              <w:t>Financiera Nacional de Desarrollo Agropecuario, Rural, Forestal y Pesquero</w:t>
            </w:r>
          </w:p>
          <w:p w:rsidR="001C28EF" w:rsidRPr="005F3590" w:rsidRDefault="001C28EF" w:rsidP="005F3590">
            <w:pPr>
              <w:pStyle w:val="Texto"/>
              <w:numPr>
                <w:ilvl w:val="0"/>
                <w:numId w:val="9"/>
              </w:numPr>
              <w:spacing w:after="0" w:line="240" w:lineRule="auto"/>
              <w:ind w:left="176" w:hanging="100"/>
              <w:jc w:val="left"/>
              <w:rPr>
                <w:sz w:val="16"/>
                <w:szCs w:val="16"/>
              </w:rPr>
            </w:pPr>
            <w:r w:rsidRPr="005F3590">
              <w:rPr>
                <w:sz w:val="16"/>
                <w:szCs w:val="16"/>
              </w:rPr>
              <w:t>FOCIR</w:t>
            </w:r>
          </w:p>
          <w:p w:rsidR="00304A75" w:rsidRPr="005F3590" w:rsidRDefault="001C28EF" w:rsidP="005F3590">
            <w:pPr>
              <w:numPr>
                <w:ilvl w:val="0"/>
                <w:numId w:val="6"/>
              </w:numPr>
              <w:spacing w:after="0" w:line="240" w:lineRule="auto"/>
              <w:ind w:left="175" w:hanging="175"/>
              <w:rPr>
                <w:rFonts w:ascii="Arial" w:hAnsi="Arial" w:cs="Arial"/>
                <w:sz w:val="16"/>
                <w:szCs w:val="16"/>
              </w:rPr>
            </w:pPr>
            <w:r w:rsidRPr="005F3590">
              <w:rPr>
                <w:sz w:val="16"/>
                <w:szCs w:val="16"/>
              </w:rPr>
              <w:t>Dirección General de Logística y Alimentación</w:t>
            </w:r>
          </w:p>
        </w:tc>
        <w:tc>
          <w:tcPr>
            <w:tcW w:w="3118" w:type="dxa"/>
            <w:tcBorders>
              <w:top w:val="single" w:sz="12" w:space="0" w:color="538135" w:themeColor="accent6" w:themeShade="BF"/>
            </w:tcBorders>
            <w:vAlign w:val="center"/>
            <w:hideMark/>
          </w:tcPr>
          <w:p w:rsidR="00B96961" w:rsidRPr="005F3590" w:rsidRDefault="00B96961" w:rsidP="005F3590">
            <w:pPr>
              <w:shd w:val="clear" w:color="auto" w:fill="FFFFFF"/>
              <w:spacing w:after="0" w:line="240" w:lineRule="auto"/>
              <w:ind w:firstLine="288"/>
              <w:jc w:val="both"/>
              <w:rPr>
                <w:rFonts w:ascii="Arial" w:eastAsia="Times New Roman" w:hAnsi="Arial" w:cs="Arial"/>
                <w:sz w:val="16"/>
                <w:szCs w:val="16"/>
                <w:lang w:val="es-ES" w:eastAsia="es-ES"/>
              </w:rPr>
            </w:pPr>
            <w:r w:rsidRPr="005F3590">
              <w:rPr>
                <w:rFonts w:ascii="Arial" w:eastAsia="Times New Roman" w:hAnsi="Arial" w:cs="Arial"/>
                <w:sz w:val="16"/>
                <w:szCs w:val="16"/>
                <w:lang w:val="es-ES" w:eastAsia="es-ES"/>
              </w:rPr>
              <w:t>a) El que cumpla con la pertenencia a la población objetivo, los criterios, requisitos generales y específicos hasta agotar la disponibilidad presupuestaria y/o;</w:t>
            </w:r>
          </w:p>
          <w:p w:rsidR="00B96961" w:rsidRPr="005F3590" w:rsidRDefault="00B96961" w:rsidP="005F3590">
            <w:pPr>
              <w:shd w:val="clear" w:color="auto" w:fill="FFFFFF"/>
              <w:spacing w:after="0" w:line="240" w:lineRule="auto"/>
              <w:ind w:firstLine="288"/>
              <w:jc w:val="both"/>
              <w:rPr>
                <w:rFonts w:ascii="Arial" w:eastAsia="Times New Roman" w:hAnsi="Arial" w:cs="Arial"/>
                <w:sz w:val="16"/>
                <w:szCs w:val="16"/>
                <w:lang w:val="es-ES" w:eastAsia="es-ES"/>
              </w:rPr>
            </w:pPr>
            <w:r w:rsidRPr="005F3590">
              <w:rPr>
                <w:rFonts w:ascii="Arial" w:eastAsia="Times New Roman" w:hAnsi="Arial" w:cs="Arial"/>
                <w:sz w:val="16"/>
                <w:szCs w:val="16"/>
                <w:lang w:val="es-ES" w:eastAsia="es-ES"/>
              </w:rPr>
              <w:t> </w:t>
            </w:r>
          </w:p>
          <w:p w:rsidR="00304A75" w:rsidRPr="005F3590" w:rsidRDefault="00B96961" w:rsidP="005F3590">
            <w:pPr>
              <w:shd w:val="clear" w:color="auto" w:fill="FFFFFF"/>
              <w:spacing w:after="0" w:line="240" w:lineRule="auto"/>
              <w:ind w:firstLine="288"/>
              <w:jc w:val="both"/>
              <w:rPr>
                <w:rFonts w:ascii="Arial" w:eastAsia="Times New Roman" w:hAnsi="Arial" w:cs="Arial"/>
                <w:sz w:val="16"/>
                <w:szCs w:val="16"/>
                <w:lang w:val="es-ES" w:eastAsia="es-ES"/>
              </w:rPr>
            </w:pPr>
            <w:r w:rsidRPr="005F3590">
              <w:rPr>
                <w:rFonts w:ascii="Arial" w:eastAsia="Times New Roman" w:hAnsi="Arial" w:cs="Arial"/>
                <w:sz w:val="16"/>
                <w:szCs w:val="16"/>
                <w:lang w:val="es-ES" w:eastAsia="es-ES"/>
              </w:rPr>
              <w:t>b) El que obtenga la mejor calificación con base en la evaluación técnica y/o económica y/o financiera, legal e impacto social y/o los criterios establecidos en la Cedula de Valoración Específica o los Criterios de Elegibilidad de cada Componente. En caso de que las solicitudes alcancen un nivel de calificación similar, se atenderán conforme a la fecha y en su caso,</w:t>
            </w:r>
            <w:r w:rsidR="005F3590" w:rsidRPr="005F3590">
              <w:rPr>
                <w:rFonts w:ascii="Arial" w:eastAsia="Times New Roman" w:hAnsi="Arial" w:cs="Arial"/>
                <w:sz w:val="16"/>
                <w:szCs w:val="16"/>
                <w:lang w:val="es-ES" w:eastAsia="es-ES"/>
              </w:rPr>
              <w:t xml:space="preserve"> hora de ingreso de las mismas.</w:t>
            </w:r>
          </w:p>
        </w:tc>
      </w:tr>
    </w:tbl>
    <w:p w:rsidR="00304A75" w:rsidRDefault="00304A75" w:rsidP="00304A75">
      <w:pPr>
        <w:spacing w:line="256" w:lineRule="auto"/>
        <w:ind w:left="360"/>
        <w:jc w:val="both"/>
        <w:rPr>
          <w:rFonts w:ascii="Arial" w:hAnsi="Arial" w:cs="Arial"/>
          <w:b/>
          <w:lang w:val="es-ES"/>
        </w:rPr>
      </w:pPr>
    </w:p>
    <w:tbl>
      <w:tblPr>
        <w:tblW w:w="988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9889"/>
      </w:tblGrid>
      <w:tr w:rsidR="00304A75" w:rsidRPr="005F3590" w:rsidTr="003D7012">
        <w:tc>
          <w:tcPr>
            <w:tcW w:w="9889" w:type="dxa"/>
            <w:shd w:val="clear" w:color="auto" w:fill="FFD966" w:themeFill="accent4" w:themeFillTint="99"/>
            <w:vAlign w:val="bottom"/>
            <w:hideMark/>
          </w:tcPr>
          <w:p w:rsidR="00304A75" w:rsidRPr="005F3590" w:rsidRDefault="00304A75" w:rsidP="00304A75">
            <w:pPr>
              <w:spacing w:line="256" w:lineRule="auto"/>
              <w:ind w:left="360"/>
              <w:jc w:val="both"/>
              <w:rPr>
                <w:rFonts w:ascii="Arial" w:hAnsi="Arial" w:cs="Arial"/>
                <w:sz w:val="16"/>
                <w:szCs w:val="16"/>
                <w:lang w:val="es-ES"/>
              </w:rPr>
            </w:pPr>
            <w:r w:rsidRPr="005F3590">
              <w:rPr>
                <w:rFonts w:ascii="Arial" w:hAnsi="Arial" w:cs="Arial"/>
                <w:b/>
                <w:sz w:val="16"/>
                <w:szCs w:val="16"/>
                <w:lang w:val="es-ES"/>
              </w:rPr>
              <w:t>CRITERIOS Y REQUISITOS DE PARTICIPACIÓN.</w:t>
            </w:r>
          </w:p>
        </w:tc>
      </w:tr>
      <w:tr w:rsidR="00304A75" w:rsidRPr="005F3590" w:rsidTr="003D7012">
        <w:tc>
          <w:tcPr>
            <w:tcW w:w="9889" w:type="dxa"/>
            <w:vAlign w:val="center"/>
          </w:tcPr>
          <w:p w:rsidR="00304A75" w:rsidRPr="005F3590" w:rsidRDefault="00304A75" w:rsidP="003E034C">
            <w:pPr>
              <w:spacing w:after="0" w:line="240" w:lineRule="auto"/>
              <w:jc w:val="both"/>
              <w:rPr>
                <w:rFonts w:ascii="Arial" w:hAnsi="Arial" w:cs="Arial"/>
                <w:sz w:val="16"/>
                <w:szCs w:val="16"/>
              </w:rPr>
            </w:pPr>
          </w:p>
          <w:p w:rsidR="00304A75" w:rsidRPr="005F3590" w:rsidRDefault="00304A75" w:rsidP="003E034C">
            <w:pPr>
              <w:pStyle w:val="Texto"/>
              <w:spacing w:line="240" w:lineRule="auto"/>
              <w:ind w:firstLine="0"/>
              <w:rPr>
                <w:sz w:val="16"/>
                <w:szCs w:val="16"/>
              </w:rPr>
            </w:pPr>
            <w:r w:rsidRPr="005F3590">
              <w:rPr>
                <w:sz w:val="16"/>
                <w:szCs w:val="16"/>
              </w:rPr>
              <w:t>Para participar en el Programa se deberá cumplir con los criterios y los requisitos asociados que se mencionan a continuación, según el tipo de proyecto:</w:t>
            </w:r>
          </w:p>
          <w:p w:rsidR="00304A75" w:rsidRPr="005F3590" w:rsidRDefault="00B96961" w:rsidP="003E034C">
            <w:pPr>
              <w:pStyle w:val="Texto"/>
              <w:spacing w:line="240" w:lineRule="auto"/>
              <w:ind w:firstLine="0"/>
              <w:rPr>
                <w:b/>
                <w:sz w:val="16"/>
                <w:szCs w:val="16"/>
              </w:rPr>
            </w:pPr>
            <w:r w:rsidRPr="005F3590">
              <w:rPr>
                <w:b/>
                <w:bCs/>
                <w:color w:val="2F2F2F"/>
                <w:sz w:val="16"/>
                <w:szCs w:val="16"/>
                <w:shd w:val="clear" w:color="auto" w:fill="FFFFFF"/>
              </w:rPr>
              <w:t>De los Criterios de elegibilidad y requisitos generales</w:t>
            </w:r>
          </w:p>
          <w:tbl>
            <w:tblPr>
              <w:tblW w:w="9480" w:type="dxa"/>
              <w:tblInd w:w="144"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CellMar>
                <w:left w:w="72" w:type="dxa"/>
                <w:right w:w="72" w:type="dxa"/>
              </w:tblCellMar>
              <w:tblLook w:val="04A0" w:firstRow="1" w:lastRow="0" w:firstColumn="1" w:lastColumn="0" w:noHBand="0" w:noVBand="1"/>
            </w:tblPr>
            <w:tblGrid>
              <w:gridCol w:w="1968"/>
              <w:gridCol w:w="7512"/>
            </w:tblGrid>
            <w:tr w:rsidR="00304A75" w:rsidRPr="005F3590" w:rsidTr="005F3590">
              <w:trPr>
                <w:trHeight w:val="144"/>
              </w:trPr>
              <w:tc>
                <w:tcPr>
                  <w:tcW w:w="1968"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noWrap/>
                  <w:hideMark/>
                </w:tcPr>
                <w:p w:rsidR="00304A75" w:rsidRPr="005F3590" w:rsidRDefault="00304A75" w:rsidP="003E034C">
                  <w:pPr>
                    <w:pStyle w:val="Texto"/>
                    <w:spacing w:after="80" w:line="240" w:lineRule="auto"/>
                    <w:ind w:firstLine="0"/>
                    <w:rPr>
                      <w:b/>
                      <w:sz w:val="16"/>
                      <w:szCs w:val="16"/>
                      <w:lang w:val="es-ES_tradnl"/>
                    </w:rPr>
                  </w:pPr>
                  <w:r w:rsidRPr="005F3590">
                    <w:rPr>
                      <w:b/>
                      <w:sz w:val="16"/>
                      <w:szCs w:val="16"/>
                      <w:lang w:val="es-ES_tradnl"/>
                    </w:rPr>
                    <w:t>Criterios</w:t>
                  </w:r>
                </w:p>
              </w:tc>
              <w:tc>
                <w:tcPr>
                  <w:tcW w:w="7512"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hideMark/>
                </w:tcPr>
                <w:p w:rsidR="00304A75" w:rsidRPr="005F3590" w:rsidRDefault="00304A75" w:rsidP="003E034C">
                  <w:pPr>
                    <w:pStyle w:val="Texto"/>
                    <w:spacing w:after="80" w:line="240" w:lineRule="auto"/>
                    <w:ind w:firstLine="0"/>
                    <w:rPr>
                      <w:b/>
                      <w:sz w:val="16"/>
                      <w:szCs w:val="16"/>
                      <w:lang w:val="es-ES_tradnl"/>
                    </w:rPr>
                  </w:pPr>
                  <w:r w:rsidRPr="005F3590">
                    <w:rPr>
                      <w:b/>
                      <w:sz w:val="16"/>
                      <w:szCs w:val="16"/>
                      <w:lang w:val="es-ES_tradnl"/>
                    </w:rPr>
                    <w:t>Requisitos (documentación)</w:t>
                  </w:r>
                </w:p>
              </w:tc>
            </w:tr>
            <w:tr w:rsidR="00304A75" w:rsidRPr="005F3590" w:rsidTr="005F3590">
              <w:trPr>
                <w:trHeight w:val="144"/>
              </w:trPr>
              <w:tc>
                <w:tcPr>
                  <w:tcW w:w="1968" w:type="dxa"/>
                  <w:tcBorders>
                    <w:top w:val="single" w:sz="12" w:space="0" w:color="538135" w:themeColor="accent6" w:themeShade="BF"/>
                  </w:tcBorders>
                  <w:vAlign w:val="center"/>
                  <w:hideMark/>
                </w:tcPr>
                <w:p w:rsidR="00304A75" w:rsidRPr="005F3590" w:rsidRDefault="000F3C3C" w:rsidP="005F3590">
                  <w:pPr>
                    <w:pStyle w:val="Texto"/>
                    <w:spacing w:after="0" w:line="240" w:lineRule="auto"/>
                    <w:ind w:firstLine="0"/>
                    <w:rPr>
                      <w:sz w:val="16"/>
                      <w:szCs w:val="16"/>
                    </w:rPr>
                  </w:pPr>
                  <w:r w:rsidRPr="005F3590">
                    <w:rPr>
                      <w:b/>
                      <w:bCs/>
                      <w:color w:val="2F2F2F"/>
                      <w:sz w:val="16"/>
                      <w:szCs w:val="16"/>
                      <w:shd w:val="clear" w:color="auto" w:fill="FFFFFF"/>
                    </w:rPr>
                    <w:t>I.</w:t>
                  </w:r>
                  <w:r w:rsidRPr="005F3590">
                    <w:rPr>
                      <w:rStyle w:val="apple-converted-space"/>
                      <w:b/>
                      <w:bCs/>
                      <w:color w:val="2F2F2F"/>
                      <w:sz w:val="16"/>
                      <w:szCs w:val="16"/>
                      <w:shd w:val="clear" w:color="auto" w:fill="FFFFFF"/>
                    </w:rPr>
                    <w:t> </w:t>
                  </w:r>
                  <w:r w:rsidRPr="005F3590">
                    <w:rPr>
                      <w:b/>
                      <w:bCs/>
                      <w:color w:val="2F2F2F"/>
                      <w:sz w:val="16"/>
                      <w:szCs w:val="16"/>
                      <w:shd w:val="clear" w:color="auto" w:fill="FFFFFF"/>
                    </w:rPr>
                    <w:t>Personas físicas mayores de edad;</w:t>
                  </w:r>
                </w:p>
              </w:tc>
              <w:tc>
                <w:tcPr>
                  <w:tcW w:w="7512" w:type="dxa"/>
                  <w:tcBorders>
                    <w:top w:val="single" w:sz="12" w:space="0" w:color="538135" w:themeColor="accent6" w:themeShade="BF"/>
                  </w:tcBorders>
                  <w:hideMark/>
                </w:tcPr>
                <w:p w:rsidR="000F3C3C" w:rsidRPr="005F3590" w:rsidRDefault="000F3C3C" w:rsidP="005F3590">
                  <w:pPr>
                    <w:shd w:val="clear" w:color="auto" w:fill="FFFFFF"/>
                    <w:spacing w:after="0" w:line="240" w:lineRule="auto"/>
                    <w:jc w:val="both"/>
                    <w:rPr>
                      <w:rFonts w:ascii="Arial" w:eastAsia="Times New Roman" w:hAnsi="Arial" w:cs="Arial"/>
                      <w:color w:val="2F2F2F"/>
                      <w:sz w:val="16"/>
                      <w:szCs w:val="16"/>
                      <w:lang w:eastAsia="es-MX"/>
                    </w:rPr>
                  </w:pPr>
                  <w:r w:rsidRPr="005F3590">
                    <w:rPr>
                      <w:sz w:val="16"/>
                      <w:szCs w:val="16"/>
                      <w:lang w:val="es-ES_tradnl"/>
                    </w:rPr>
                    <w:t xml:space="preserve"> </w:t>
                  </w:r>
                  <w:r w:rsidRPr="005F3590">
                    <w:rPr>
                      <w:rFonts w:ascii="Arial" w:eastAsia="Times New Roman" w:hAnsi="Arial" w:cs="Arial"/>
                      <w:color w:val="2F2F2F"/>
                      <w:sz w:val="16"/>
                      <w:szCs w:val="16"/>
                      <w:lang w:eastAsia="es-MX"/>
                    </w:rPr>
                    <w:t>a)     Identificación oficial vigente (Credencial para Votar, Pasaporte, Cartilla del Servicio Militar Nacional o Cédula Profesional);</w:t>
                  </w:r>
                </w:p>
                <w:p w:rsidR="000F3C3C" w:rsidRPr="005F3590" w:rsidRDefault="000F3C3C" w:rsidP="005F3590">
                  <w:pPr>
                    <w:shd w:val="clear" w:color="auto" w:fill="FFFFFF"/>
                    <w:spacing w:after="0" w:line="240" w:lineRule="auto"/>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b)     CURP; en los casos en que presenten identificación oficial y la misma contenga la CURP, no será necesario presentar ésta;</w:t>
                  </w:r>
                </w:p>
                <w:p w:rsidR="000F3C3C" w:rsidRPr="005F3590" w:rsidRDefault="000F3C3C" w:rsidP="005F3590">
                  <w:pPr>
                    <w:shd w:val="clear" w:color="auto" w:fill="FFFFFF"/>
                    <w:spacing w:after="0" w:line="240" w:lineRule="auto"/>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c)     RFC, en su caso;</w:t>
                  </w:r>
                </w:p>
                <w:p w:rsidR="00304A75" w:rsidRPr="005F3590" w:rsidRDefault="000F3C3C" w:rsidP="005F3590">
                  <w:pPr>
                    <w:shd w:val="clear" w:color="auto" w:fill="FFFFFF"/>
                    <w:spacing w:after="0" w:line="240" w:lineRule="auto"/>
                    <w:ind w:left="70"/>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d)     Comprobante de domicilio del solicitante (Luz, teléfono, predial, agua, constancia de residencia expedida por el ayuntamiento), con una vigencia no mayor a tres meses anteriores a la fecha de solicitud.</w:t>
                  </w:r>
                </w:p>
              </w:tc>
            </w:tr>
            <w:tr w:rsidR="00304A75" w:rsidRPr="005F3590" w:rsidTr="005F3590">
              <w:trPr>
                <w:trHeight w:val="144"/>
              </w:trPr>
              <w:tc>
                <w:tcPr>
                  <w:tcW w:w="1968" w:type="dxa"/>
                  <w:vAlign w:val="center"/>
                  <w:hideMark/>
                </w:tcPr>
                <w:p w:rsidR="00304A75" w:rsidRPr="005F3590" w:rsidRDefault="00A501C6" w:rsidP="005F3590">
                  <w:pPr>
                    <w:pStyle w:val="Texto"/>
                    <w:spacing w:after="0" w:line="240" w:lineRule="auto"/>
                    <w:ind w:firstLine="0"/>
                    <w:rPr>
                      <w:i/>
                      <w:sz w:val="16"/>
                      <w:szCs w:val="16"/>
                    </w:rPr>
                  </w:pPr>
                  <w:r w:rsidRPr="005F3590">
                    <w:rPr>
                      <w:i/>
                      <w:color w:val="2F2F2F"/>
                      <w:sz w:val="16"/>
                      <w:szCs w:val="16"/>
                      <w:shd w:val="clear" w:color="auto" w:fill="FFFFFF"/>
                    </w:rPr>
                    <w:t xml:space="preserve">                                                             </w:t>
                  </w:r>
                </w:p>
              </w:tc>
              <w:tc>
                <w:tcPr>
                  <w:tcW w:w="7512" w:type="dxa"/>
                  <w:hideMark/>
                </w:tcPr>
                <w:p w:rsidR="000F3C3C" w:rsidRPr="005F3590" w:rsidRDefault="000F3C3C" w:rsidP="005F3590">
                  <w:pPr>
                    <w:shd w:val="clear" w:color="auto" w:fill="FFFFFF"/>
                    <w:spacing w:after="0" w:line="240" w:lineRule="auto"/>
                    <w:ind w:firstLine="69"/>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 xml:space="preserve">a)    Poder o carta poder firmados por el otorgante y ratificada ante Fedatario Público, para gestionar los incentivos. Varias personas físicas pueden designar, en un mismo instrumento, un representante común. La designación de un representante o apoderado legal, no presumirá que éste adquiere la calidad de participante así como los derechos y obligaciones que le correspondan a su(s) representado(s), por tanto, tampoco se presumirá la existencia de una asociación ni copropiedad sobre derechos empresariales entre el solicitante y el representante o apoderado legal, </w:t>
                  </w:r>
                  <w:r w:rsidRPr="005F3590">
                    <w:rPr>
                      <w:rFonts w:ascii="Arial" w:eastAsia="Times New Roman" w:hAnsi="Arial" w:cs="Arial"/>
                      <w:color w:val="2F2F2F"/>
                      <w:sz w:val="16"/>
                      <w:szCs w:val="16"/>
                      <w:lang w:eastAsia="es-MX"/>
                    </w:rPr>
                    <w:lastRenderedPageBreak/>
                    <w:t>salvo que se compruebe con el documento respectivo lo contrario.</w:t>
                  </w:r>
                </w:p>
                <w:p w:rsidR="000F3C3C" w:rsidRPr="005F3590" w:rsidRDefault="000F3C3C" w:rsidP="005F3590">
                  <w:pPr>
                    <w:shd w:val="clear" w:color="auto" w:fill="FFFFFF"/>
                    <w:spacing w:after="0" w:line="240" w:lineRule="auto"/>
                    <w:ind w:firstLine="69"/>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b)    Identificación oficial vigente (Credencial para Votar, Pasaporte, Cartilla del Servicio Militar Nacional o Cédula Profesional);</w:t>
                  </w:r>
                </w:p>
                <w:p w:rsidR="000F3C3C" w:rsidRPr="005F3590" w:rsidRDefault="000F3C3C" w:rsidP="005F3590">
                  <w:pPr>
                    <w:shd w:val="clear" w:color="auto" w:fill="FFFFFF"/>
                    <w:spacing w:after="0" w:line="240" w:lineRule="auto"/>
                    <w:ind w:firstLine="69"/>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 </w:t>
                  </w:r>
                </w:p>
                <w:p w:rsidR="000F3C3C" w:rsidRPr="005F3590" w:rsidRDefault="000F3C3C" w:rsidP="005F3590">
                  <w:pPr>
                    <w:shd w:val="clear" w:color="auto" w:fill="FFFFFF"/>
                    <w:spacing w:after="0" w:line="240" w:lineRule="auto"/>
                    <w:ind w:firstLine="69"/>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c)     CURP, y</w:t>
                  </w:r>
                </w:p>
                <w:p w:rsidR="00304A75" w:rsidRPr="005F3590" w:rsidRDefault="000F3C3C" w:rsidP="005F3590">
                  <w:pPr>
                    <w:shd w:val="clear" w:color="auto" w:fill="FFFFFF"/>
                    <w:spacing w:after="0" w:line="240" w:lineRule="auto"/>
                    <w:ind w:firstLine="69"/>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d)    Comprobante de domicilio (Luz, teléfono, predial, agua), con una vigencia no mayor a tres meses anteriores a la fecha de solicitud.</w:t>
                  </w:r>
                </w:p>
              </w:tc>
            </w:tr>
            <w:tr w:rsidR="00304A75" w:rsidRPr="005F3590" w:rsidTr="005F3590">
              <w:trPr>
                <w:trHeight w:val="144"/>
              </w:trPr>
              <w:tc>
                <w:tcPr>
                  <w:tcW w:w="1968" w:type="dxa"/>
                  <w:vAlign w:val="center"/>
                </w:tcPr>
                <w:p w:rsidR="00304A75" w:rsidRPr="005F3590" w:rsidRDefault="000F3C3C" w:rsidP="005F3590">
                  <w:pPr>
                    <w:pStyle w:val="Texto"/>
                    <w:spacing w:after="0" w:line="240" w:lineRule="auto"/>
                    <w:ind w:firstLine="0"/>
                    <w:rPr>
                      <w:sz w:val="16"/>
                      <w:szCs w:val="16"/>
                    </w:rPr>
                  </w:pPr>
                  <w:r w:rsidRPr="005F3590">
                    <w:rPr>
                      <w:b/>
                      <w:bCs/>
                      <w:color w:val="2F2F2F"/>
                      <w:sz w:val="16"/>
                      <w:szCs w:val="16"/>
                      <w:shd w:val="clear" w:color="auto" w:fill="FFFFFF"/>
                    </w:rPr>
                    <w:lastRenderedPageBreak/>
                    <w:t>II. Personas morales</w:t>
                  </w:r>
                  <w:r w:rsidRPr="005F3590">
                    <w:rPr>
                      <w:color w:val="2F2F2F"/>
                      <w:sz w:val="16"/>
                      <w:szCs w:val="16"/>
                      <w:shd w:val="clear" w:color="auto" w:fill="FFFFFF"/>
                    </w:rPr>
                    <w:t>:</w:t>
                  </w:r>
                </w:p>
              </w:tc>
              <w:tc>
                <w:tcPr>
                  <w:tcW w:w="7512" w:type="dxa"/>
                  <w:hideMark/>
                </w:tcPr>
                <w:p w:rsidR="000F3C3C" w:rsidRPr="005F3590" w:rsidRDefault="000F3C3C" w:rsidP="005F3590">
                  <w:pPr>
                    <w:shd w:val="clear" w:color="auto" w:fill="FFFFFF"/>
                    <w:spacing w:after="0" w:line="240" w:lineRule="auto"/>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a)    Acta constitutiva y, de las modificaciones a ésta y/o a sus estatutos, que en su caso haya tenido a la fecha de la solicitud, debidamente protocolizada ante Fedatario Público;</w:t>
                  </w:r>
                </w:p>
                <w:p w:rsidR="000F3C3C" w:rsidRPr="005F3590" w:rsidRDefault="000F3C3C" w:rsidP="005F3590">
                  <w:pPr>
                    <w:shd w:val="clear" w:color="auto" w:fill="FFFFFF"/>
                    <w:spacing w:after="0" w:line="240" w:lineRule="auto"/>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b)    Acta de asamblea en la que conste la designación de su representante legal o el poder que otorga las facultades suficientes para realizar actos de administración o de dominio, debidamente protocolizado ante fedatario público;</w:t>
                  </w:r>
                </w:p>
                <w:p w:rsidR="000F3C3C" w:rsidRPr="005F3590" w:rsidRDefault="000F3C3C" w:rsidP="005F3590">
                  <w:pPr>
                    <w:shd w:val="clear" w:color="auto" w:fill="FFFFFF"/>
                    <w:spacing w:after="0" w:line="240" w:lineRule="auto"/>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c)     Comprobante de domicilio fiscal (Luz, teléfono, predial, agua, constancia de residencia expedida por el ayuntamiento), con una vigencia no mayor a tres meses anteriores a la fecha de solicitud;</w:t>
                  </w:r>
                </w:p>
                <w:p w:rsidR="000F3C3C" w:rsidRPr="005F3590" w:rsidRDefault="000F3C3C" w:rsidP="005F3590">
                  <w:pPr>
                    <w:shd w:val="clear" w:color="auto" w:fill="FFFFFF"/>
                    <w:spacing w:after="0" w:line="240" w:lineRule="auto"/>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       Dicha vigencia será de hasta seis meses en el Programa de Comercialización y Desarrollo de Mercados.</w:t>
                  </w:r>
                </w:p>
                <w:p w:rsidR="000F3C3C" w:rsidRPr="005F3590" w:rsidRDefault="000F3C3C" w:rsidP="005F3590">
                  <w:pPr>
                    <w:shd w:val="clear" w:color="auto" w:fill="FFFFFF"/>
                    <w:spacing w:after="0" w:line="240" w:lineRule="auto"/>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d)    RFC;</w:t>
                  </w:r>
                </w:p>
                <w:p w:rsidR="000F3C3C" w:rsidRPr="005F3590" w:rsidRDefault="000F3C3C" w:rsidP="005F3590">
                  <w:pPr>
                    <w:shd w:val="clear" w:color="auto" w:fill="FFFFFF"/>
                    <w:spacing w:after="0" w:line="240" w:lineRule="auto"/>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e)    Identificación oficial del representante legal vigente (Credencial para Votar, Pasaporte, Cartilla del Servicio Militar Nacional o Cédula Profesional);</w:t>
                  </w:r>
                </w:p>
                <w:p w:rsidR="000F3C3C" w:rsidRPr="005F3590" w:rsidRDefault="000F3C3C" w:rsidP="005F3590">
                  <w:pPr>
                    <w:shd w:val="clear" w:color="auto" w:fill="FFFFFF"/>
                    <w:spacing w:after="0" w:line="240" w:lineRule="auto"/>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f)     CURP del representante legal;</w:t>
                  </w:r>
                </w:p>
                <w:p w:rsidR="000F3C3C" w:rsidRPr="005F3590" w:rsidRDefault="000F3C3C" w:rsidP="005F3590">
                  <w:pPr>
                    <w:shd w:val="clear" w:color="auto" w:fill="FFFFFF"/>
                    <w:spacing w:after="0" w:line="240" w:lineRule="auto"/>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g)    Acreditar, en su caso, la legal posesión del predio mediante documento jurídico que corresponda, con las formalidades que exija el marco legal aplicable en la materia, y</w:t>
                  </w:r>
                </w:p>
                <w:p w:rsidR="00304A75" w:rsidRPr="005F3590" w:rsidRDefault="000F3C3C" w:rsidP="005F3590">
                  <w:pPr>
                    <w:shd w:val="clear" w:color="auto" w:fill="FFFFFF"/>
                    <w:spacing w:after="0" w:line="240" w:lineRule="auto"/>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h)    Listado de productores integrantes de la persona moral solicitante. (Anexo V)</w:t>
                  </w:r>
                </w:p>
              </w:tc>
            </w:tr>
            <w:tr w:rsidR="00304A75" w:rsidRPr="005F3590" w:rsidTr="005F3590">
              <w:trPr>
                <w:trHeight w:val="144"/>
              </w:trPr>
              <w:tc>
                <w:tcPr>
                  <w:tcW w:w="1968" w:type="dxa"/>
                  <w:vAlign w:val="center"/>
                  <w:hideMark/>
                </w:tcPr>
                <w:p w:rsidR="00304A75" w:rsidRPr="005F3590" w:rsidRDefault="000F3C3C" w:rsidP="005F3590">
                  <w:pPr>
                    <w:pStyle w:val="Texto"/>
                    <w:spacing w:after="0" w:line="240" w:lineRule="auto"/>
                    <w:ind w:firstLine="0"/>
                    <w:rPr>
                      <w:sz w:val="16"/>
                      <w:szCs w:val="16"/>
                    </w:rPr>
                  </w:pPr>
                  <w:r w:rsidRPr="005F3590">
                    <w:rPr>
                      <w:b/>
                      <w:bCs/>
                      <w:color w:val="2F2F2F"/>
                      <w:sz w:val="16"/>
                      <w:szCs w:val="16"/>
                      <w:shd w:val="clear" w:color="auto" w:fill="FFFFFF"/>
                    </w:rPr>
                    <w:t>III. Grupos de Personas:</w:t>
                  </w:r>
                </w:p>
              </w:tc>
              <w:tc>
                <w:tcPr>
                  <w:tcW w:w="7512" w:type="dxa"/>
                  <w:hideMark/>
                </w:tcPr>
                <w:p w:rsidR="000F3C3C" w:rsidRPr="005F3590" w:rsidRDefault="000F3C3C" w:rsidP="005F3590">
                  <w:pPr>
                    <w:shd w:val="clear" w:color="auto" w:fill="FFFFFF"/>
                    <w:spacing w:after="0" w:line="240" w:lineRule="auto"/>
                    <w:ind w:firstLine="288"/>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a) Acta de asamblea constitutiva y de designación de representantes, con la lista de asistencia y firmas correspondientes, certificada por la autoridad municipal;</w:t>
                  </w:r>
                </w:p>
                <w:p w:rsidR="000F3C3C" w:rsidRPr="005F3590" w:rsidRDefault="000F3C3C" w:rsidP="005F3590">
                  <w:pPr>
                    <w:shd w:val="clear" w:color="auto" w:fill="FFFFFF"/>
                    <w:spacing w:after="0" w:line="240" w:lineRule="auto"/>
                    <w:ind w:firstLine="288"/>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b) Identificación oficial del representante vigente (Credencial para Votar, Pasaporte, Cartilla del Servicio Militar Nacional o Cédula Profesional);</w:t>
                  </w:r>
                </w:p>
                <w:p w:rsidR="000F3C3C" w:rsidRPr="005F3590" w:rsidRDefault="000F3C3C" w:rsidP="005F3590">
                  <w:pPr>
                    <w:shd w:val="clear" w:color="auto" w:fill="FFFFFF"/>
                    <w:spacing w:after="0" w:line="240" w:lineRule="auto"/>
                    <w:ind w:firstLine="288"/>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c) CURP del representante, y</w:t>
                  </w:r>
                </w:p>
                <w:p w:rsidR="00304A75" w:rsidRPr="005F3590" w:rsidRDefault="00A501C6" w:rsidP="005F3590">
                  <w:pPr>
                    <w:shd w:val="clear" w:color="auto" w:fill="FFFFFF"/>
                    <w:spacing w:after="0" w:line="240" w:lineRule="auto"/>
                    <w:ind w:firstLine="288"/>
                    <w:jc w:val="both"/>
                    <w:rPr>
                      <w:rFonts w:ascii="Arial" w:eastAsia="Times New Roman" w:hAnsi="Arial" w:cs="Arial"/>
                      <w:color w:val="2F2F2F"/>
                      <w:sz w:val="16"/>
                      <w:szCs w:val="16"/>
                      <w:lang w:eastAsia="es-MX"/>
                    </w:rPr>
                  </w:pPr>
                  <w:r w:rsidRPr="005F3590">
                    <w:rPr>
                      <w:rFonts w:ascii="Arial" w:eastAsia="Times New Roman" w:hAnsi="Arial" w:cs="Arial"/>
                      <w:color w:val="2F2F2F"/>
                      <w:sz w:val="16"/>
                      <w:szCs w:val="16"/>
                      <w:lang w:eastAsia="es-MX"/>
                    </w:rPr>
                    <w:t xml:space="preserve">                                                                                                                                                                                                                                                                                                                                                 </w:t>
                  </w:r>
                  <w:r w:rsidR="000F3C3C" w:rsidRPr="005F3590">
                    <w:rPr>
                      <w:rFonts w:ascii="Arial" w:eastAsia="Times New Roman" w:hAnsi="Arial" w:cs="Arial"/>
                      <w:color w:val="2F2F2F"/>
                      <w:sz w:val="16"/>
                      <w:szCs w:val="16"/>
                      <w:lang w:eastAsia="es-MX"/>
                    </w:rPr>
                    <w:t>d) Documento escrito con los datos de cada integrante del grupo.</w:t>
                  </w:r>
                </w:p>
              </w:tc>
            </w:tr>
          </w:tbl>
          <w:p w:rsidR="00304A75" w:rsidRPr="005F3590" w:rsidRDefault="00304A75" w:rsidP="003E034C">
            <w:pPr>
              <w:pStyle w:val="Texto"/>
              <w:spacing w:line="240" w:lineRule="auto"/>
              <w:ind w:firstLine="0"/>
              <w:rPr>
                <w:sz w:val="16"/>
                <w:szCs w:val="16"/>
                <w:lang w:val="es-MX"/>
              </w:rPr>
            </w:pPr>
          </w:p>
          <w:p w:rsidR="00304A75" w:rsidRPr="005F3590" w:rsidRDefault="00304A75" w:rsidP="003E034C">
            <w:pPr>
              <w:pStyle w:val="Texto"/>
              <w:spacing w:line="240" w:lineRule="auto"/>
              <w:ind w:firstLine="0"/>
              <w:rPr>
                <w:sz w:val="16"/>
                <w:szCs w:val="16"/>
                <w:lang w:val="es-MX"/>
              </w:rPr>
            </w:pPr>
          </w:p>
          <w:p w:rsidR="00304A75" w:rsidRPr="005F3590" w:rsidRDefault="00304A75" w:rsidP="003E034C">
            <w:pPr>
              <w:pStyle w:val="Texto"/>
              <w:spacing w:line="240" w:lineRule="auto"/>
              <w:ind w:firstLine="0"/>
              <w:rPr>
                <w:b/>
                <w:sz w:val="16"/>
                <w:szCs w:val="16"/>
              </w:rPr>
            </w:pPr>
          </w:p>
          <w:p w:rsidR="001C28EF" w:rsidRPr="005F3590" w:rsidRDefault="001C28EF" w:rsidP="005F3590">
            <w:pPr>
              <w:pStyle w:val="ROMANOS"/>
              <w:shd w:val="clear" w:color="auto" w:fill="D9D9D9"/>
              <w:tabs>
                <w:tab w:val="left" w:pos="0"/>
              </w:tabs>
              <w:spacing w:after="100" w:line="240" w:lineRule="auto"/>
              <w:ind w:left="0" w:firstLine="0"/>
              <w:jc w:val="center"/>
              <w:rPr>
                <w:b/>
                <w:sz w:val="16"/>
                <w:szCs w:val="16"/>
              </w:rPr>
            </w:pPr>
            <w:r w:rsidRPr="005F3590">
              <w:rPr>
                <w:b/>
                <w:sz w:val="16"/>
                <w:szCs w:val="16"/>
              </w:rPr>
              <w:t>Componentes:</w:t>
            </w:r>
          </w:p>
          <w:p w:rsidR="001C28EF" w:rsidRPr="005F3590" w:rsidRDefault="001C28EF" w:rsidP="005F3590">
            <w:pPr>
              <w:pStyle w:val="ROMANOS"/>
              <w:shd w:val="clear" w:color="auto" w:fill="D9D9D9"/>
              <w:tabs>
                <w:tab w:val="left" w:pos="0"/>
              </w:tabs>
              <w:spacing w:after="100" w:line="240" w:lineRule="auto"/>
              <w:ind w:left="0" w:firstLine="0"/>
              <w:jc w:val="center"/>
              <w:rPr>
                <w:b/>
                <w:sz w:val="16"/>
                <w:szCs w:val="16"/>
              </w:rPr>
            </w:pPr>
            <w:r w:rsidRPr="005F3590">
              <w:rPr>
                <w:b/>
                <w:sz w:val="16"/>
                <w:szCs w:val="16"/>
              </w:rPr>
              <w:t>Acceso al Financiamiento en apoyo a la Agricultura</w:t>
            </w:r>
          </w:p>
          <w:p w:rsidR="001C28EF" w:rsidRPr="005F3590" w:rsidRDefault="001C28EF" w:rsidP="005F3590">
            <w:pPr>
              <w:pStyle w:val="ROMANOS"/>
              <w:shd w:val="clear" w:color="auto" w:fill="D9D9D9"/>
              <w:tabs>
                <w:tab w:val="left" w:pos="0"/>
              </w:tabs>
              <w:spacing w:after="100" w:line="240" w:lineRule="auto"/>
              <w:ind w:left="0" w:firstLine="0"/>
              <w:jc w:val="center"/>
              <w:rPr>
                <w:b/>
                <w:sz w:val="16"/>
                <w:szCs w:val="16"/>
              </w:rPr>
            </w:pPr>
            <w:r w:rsidRPr="005F3590">
              <w:rPr>
                <w:b/>
                <w:sz w:val="16"/>
                <w:szCs w:val="16"/>
              </w:rPr>
              <w:t>Acceso al Financiamiento en apoyo Pecuario</w:t>
            </w:r>
          </w:p>
          <w:p w:rsidR="001C28EF" w:rsidRPr="005F3590" w:rsidRDefault="001C28EF" w:rsidP="005F3590">
            <w:pPr>
              <w:pStyle w:val="ROMANOS"/>
              <w:shd w:val="clear" w:color="auto" w:fill="D9D9D9"/>
              <w:tabs>
                <w:tab w:val="left" w:pos="0"/>
              </w:tabs>
              <w:spacing w:after="100" w:line="240" w:lineRule="auto"/>
              <w:ind w:left="0" w:firstLine="0"/>
              <w:jc w:val="center"/>
              <w:rPr>
                <w:b/>
                <w:sz w:val="16"/>
                <w:szCs w:val="16"/>
              </w:rPr>
            </w:pPr>
            <w:r w:rsidRPr="005F3590">
              <w:rPr>
                <w:b/>
                <w:sz w:val="16"/>
                <w:szCs w:val="16"/>
              </w:rPr>
              <w:t>Acceso al Financiamiento en apoyo a la Pesca</w:t>
            </w:r>
          </w:p>
          <w:p w:rsidR="001C28EF" w:rsidRPr="005F3590" w:rsidRDefault="001C28EF" w:rsidP="005F3590">
            <w:pPr>
              <w:pStyle w:val="ROMANOS"/>
              <w:tabs>
                <w:tab w:val="left" w:pos="0"/>
              </w:tabs>
              <w:spacing w:after="0" w:line="240" w:lineRule="auto"/>
              <w:ind w:left="0" w:firstLine="0"/>
              <w:rPr>
                <w:sz w:val="16"/>
                <w:szCs w:val="16"/>
              </w:rPr>
            </w:pPr>
            <w:r w:rsidRPr="005F3590">
              <w:rPr>
                <w:sz w:val="16"/>
                <w:szCs w:val="16"/>
              </w:rPr>
              <w:t>Su objetivo es apoyar a los productores agropecuarios, pesqueros acuícolas y del sector rural en su conjunto para facilitar el acceso al financiamiento.</w:t>
            </w:r>
          </w:p>
          <w:p w:rsidR="001C28EF" w:rsidRPr="005F3590" w:rsidRDefault="001C28EF" w:rsidP="005F3590">
            <w:pPr>
              <w:pStyle w:val="ROMANOS"/>
              <w:tabs>
                <w:tab w:val="left" w:pos="0"/>
              </w:tabs>
              <w:spacing w:after="0" w:line="240" w:lineRule="auto"/>
              <w:ind w:left="0" w:firstLine="0"/>
              <w:rPr>
                <w:sz w:val="16"/>
                <w:szCs w:val="16"/>
              </w:rPr>
            </w:pPr>
            <w:r w:rsidRPr="005F3590">
              <w:rPr>
                <w:b/>
                <w:sz w:val="16"/>
                <w:szCs w:val="16"/>
              </w:rPr>
              <w:t>I. Servicio de Garantía</w:t>
            </w:r>
            <w:r w:rsidRPr="005F3590">
              <w:rPr>
                <w:sz w:val="16"/>
                <w:szCs w:val="16"/>
              </w:rPr>
              <w:t>: Este incentivo otorga respaldo financiero, ante los Intermediarios Financieros, a las personas físicas o morales que requieran acceder a créditos para impulsar su actividad vinculada al sector agroalimentario.</w:t>
            </w:r>
          </w:p>
          <w:p w:rsidR="001C28EF" w:rsidRPr="005F3590" w:rsidRDefault="001C28EF" w:rsidP="005F3590">
            <w:pPr>
              <w:pStyle w:val="ROMANOS"/>
              <w:shd w:val="clear" w:color="auto" w:fill="FFE599" w:themeFill="accent4" w:themeFillTint="66"/>
              <w:tabs>
                <w:tab w:val="left" w:pos="0"/>
              </w:tabs>
              <w:spacing w:after="0" w:line="240" w:lineRule="auto"/>
              <w:ind w:left="0" w:firstLine="0"/>
              <w:rPr>
                <w:b/>
                <w:sz w:val="16"/>
                <w:szCs w:val="16"/>
              </w:rPr>
            </w:pPr>
            <w:r w:rsidRPr="005F3590">
              <w:rPr>
                <w:b/>
                <w:sz w:val="16"/>
                <w:szCs w:val="16"/>
              </w:rPr>
              <w:t>Requisitos específicos:</w:t>
            </w:r>
          </w:p>
          <w:p w:rsidR="001C28EF" w:rsidRPr="005F3590" w:rsidRDefault="001C28EF" w:rsidP="005F3590">
            <w:pPr>
              <w:pStyle w:val="ROMANOS"/>
              <w:tabs>
                <w:tab w:val="left" w:pos="0"/>
              </w:tabs>
              <w:spacing w:after="0" w:line="240" w:lineRule="auto"/>
              <w:ind w:left="0" w:firstLine="0"/>
              <w:rPr>
                <w:sz w:val="16"/>
                <w:szCs w:val="16"/>
              </w:rPr>
            </w:pPr>
            <w:r w:rsidRPr="005F3590">
              <w:rPr>
                <w:sz w:val="16"/>
                <w:szCs w:val="16"/>
              </w:rPr>
              <w:t>a) Para el caso del acreditado: contar con un crédito autorizado por un Intermediario Financiero o Instancia Ejecutora que, en operaciones directas, haya suscrito el correspondiente instrumento de aceptación de términos a cualquiera de los fondos aplicables a este Servicio de Garantía.</w:t>
            </w:r>
          </w:p>
          <w:p w:rsidR="001C28EF" w:rsidRPr="005F3590" w:rsidRDefault="001C28EF" w:rsidP="005F3590">
            <w:pPr>
              <w:pStyle w:val="ROMANOS"/>
              <w:tabs>
                <w:tab w:val="left" w:pos="0"/>
              </w:tabs>
              <w:spacing w:after="0" w:line="240" w:lineRule="auto"/>
              <w:ind w:left="0" w:firstLine="0"/>
              <w:rPr>
                <w:sz w:val="16"/>
                <w:szCs w:val="16"/>
              </w:rPr>
            </w:pPr>
            <w:r w:rsidRPr="005F3590">
              <w:rPr>
                <w:sz w:val="16"/>
                <w:szCs w:val="16"/>
              </w:rPr>
              <w:t>b) Para el caso del Intermediario Financiero: contar con un convenio de adhesión o instrumento de aceptación de los términos de incentivo a cualquiera de los fondos aplicables a este Servicio de Garantía, que al efecto suscriban la propia Instancia Ejecutora y el Intermediario Financiero.</w:t>
            </w:r>
          </w:p>
          <w:p w:rsidR="001C28EF" w:rsidRPr="005F3590" w:rsidRDefault="001C28EF" w:rsidP="005F3590">
            <w:pPr>
              <w:pStyle w:val="ROMANOS"/>
              <w:tabs>
                <w:tab w:val="left" w:pos="0"/>
              </w:tabs>
              <w:spacing w:after="0" w:line="240" w:lineRule="auto"/>
              <w:ind w:left="0" w:firstLine="0"/>
              <w:rPr>
                <w:sz w:val="16"/>
                <w:szCs w:val="16"/>
              </w:rPr>
            </w:pPr>
            <w:r w:rsidRPr="005F3590">
              <w:rPr>
                <w:sz w:val="16"/>
                <w:szCs w:val="16"/>
              </w:rPr>
              <w:t>c) Cumplir con los requisitos del proceso de evaluación crediticia del Intermediario Financiero o la Instancia Ejecutora.</w:t>
            </w:r>
          </w:p>
          <w:p w:rsidR="001C28EF" w:rsidRPr="005F3590" w:rsidRDefault="001C28EF" w:rsidP="005F3590">
            <w:pPr>
              <w:pStyle w:val="ROMANOS"/>
              <w:tabs>
                <w:tab w:val="left" w:pos="0"/>
              </w:tabs>
              <w:spacing w:after="0" w:line="240" w:lineRule="auto"/>
              <w:ind w:left="0" w:firstLine="0"/>
              <w:rPr>
                <w:sz w:val="16"/>
                <w:szCs w:val="16"/>
              </w:rPr>
            </w:pPr>
          </w:p>
          <w:p w:rsidR="001C28EF" w:rsidRPr="005F3590" w:rsidRDefault="001C28EF" w:rsidP="005F3590">
            <w:pPr>
              <w:pStyle w:val="ROMANOS"/>
              <w:tabs>
                <w:tab w:val="left" w:pos="0"/>
              </w:tabs>
              <w:spacing w:after="0" w:line="240" w:lineRule="auto"/>
              <w:ind w:left="0" w:firstLine="0"/>
              <w:rPr>
                <w:sz w:val="16"/>
                <w:szCs w:val="16"/>
                <w:lang w:val="es-MX"/>
              </w:rPr>
            </w:pPr>
            <w:r w:rsidRPr="005F3590">
              <w:rPr>
                <w:b/>
                <w:sz w:val="16"/>
                <w:szCs w:val="16"/>
              </w:rPr>
              <w:t>II. Incentivo para promover el aseguramiento</w:t>
            </w:r>
            <w:r w:rsidRPr="005F3590">
              <w:rPr>
                <w:sz w:val="16"/>
                <w:szCs w:val="16"/>
              </w:rPr>
              <w:t>: está orientado a personas físicas o morales que se dedican a actividades del sector agroalimentario y rural en su conjunto, que tengan contratado o estén interesados en contratar un seguro de manera individual</w:t>
            </w:r>
            <w:r w:rsidRPr="005F3590">
              <w:rPr>
                <w:sz w:val="16"/>
                <w:szCs w:val="16"/>
                <w:lang w:val="es-MX"/>
              </w:rPr>
              <w:t>.</w:t>
            </w:r>
          </w:p>
          <w:p w:rsidR="001C28EF" w:rsidRPr="005F3590" w:rsidRDefault="001C28EF" w:rsidP="003E034C">
            <w:pPr>
              <w:pStyle w:val="ROMANOS"/>
              <w:shd w:val="clear" w:color="auto" w:fill="FFE599" w:themeFill="accent4" w:themeFillTint="66"/>
              <w:tabs>
                <w:tab w:val="left" w:pos="0"/>
              </w:tabs>
              <w:spacing w:after="100" w:line="240" w:lineRule="auto"/>
              <w:ind w:left="0" w:firstLine="0"/>
              <w:rPr>
                <w:b/>
                <w:sz w:val="16"/>
                <w:szCs w:val="16"/>
              </w:rPr>
            </w:pPr>
            <w:r w:rsidRPr="005F3590">
              <w:rPr>
                <w:b/>
                <w:sz w:val="16"/>
                <w:szCs w:val="16"/>
              </w:rPr>
              <w:t>Requisitos específicos:</w:t>
            </w:r>
          </w:p>
          <w:p w:rsidR="001C28EF" w:rsidRPr="005F3590" w:rsidRDefault="001C28EF" w:rsidP="005F3590">
            <w:pPr>
              <w:pStyle w:val="ROMANOS"/>
              <w:tabs>
                <w:tab w:val="left" w:pos="0"/>
                <w:tab w:val="left" w:pos="567"/>
              </w:tabs>
              <w:spacing w:after="0" w:line="240" w:lineRule="auto"/>
              <w:ind w:left="0" w:hanging="6"/>
              <w:rPr>
                <w:sz w:val="16"/>
                <w:szCs w:val="16"/>
              </w:rPr>
            </w:pPr>
            <w:r w:rsidRPr="005F3590">
              <w:rPr>
                <w:sz w:val="16"/>
                <w:szCs w:val="16"/>
              </w:rPr>
              <w:t>a) Presentar la póliza de seguro comercial o constancia de aseguramiento vigente, o carta de no aseguramiento, dependiendo del esquema de aseguramiento elegido, expedida por aseguradoras, fondos de aseguramiento o Instancia Ejecutora.</w:t>
            </w:r>
          </w:p>
          <w:p w:rsidR="001C28EF" w:rsidRPr="005F3590" w:rsidRDefault="001C28EF" w:rsidP="005F3590">
            <w:pPr>
              <w:pStyle w:val="ROMANOS"/>
              <w:tabs>
                <w:tab w:val="left" w:pos="-142"/>
              </w:tabs>
              <w:spacing w:after="0" w:line="240" w:lineRule="auto"/>
              <w:ind w:left="0" w:hanging="6"/>
              <w:rPr>
                <w:sz w:val="16"/>
                <w:szCs w:val="16"/>
              </w:rPr>
            </w:pPr>
            <w:r w:rsidRPr="005F3590">
              <w:rPr>
                <w:sz w:val="16"/>
                <w:szCs w:val="16"/>
              </w:rPr>
              <w:t>b) En su caso, contar con un convenio de adhesión o instrumento de aceptación de los términos que al efecto suscriban la propia Instancia Ejecutora y el Intermediario Financiero para cubrir contrataciones globales.</w:t>
            </w:r>
          </w:p>
          <w:p w:rsidR="001C28EF" w:rsidRPr="005F3590" w:rsidRDefault="001C28EF" w:rsidP="005F3590">
            <w:pPr>
              <w:pStyle w:val="ROMANOS"/>
              <w:tabs>
                <w:tab w:val="left" w:pos="0"/>
              </w:tabs>
              <w:spacing w:after="0" w:line="240" w:lineRule="auto"/>
              <w:ind w:left="0" w:firstLine="0"/>
              <w:rPr>
                <w:b/>
                <w:sz w:val="16"/>
                <w:szCs w:val="16"/>
              </w:rPr>
            </w:pPr>
            <w:r w:rsidRPr="005F3590">
              <w:rPr>
                <w:b/>
                <w:sz w:val="16"/>
                <w:szCs w:val="16"/>
              </w:rPr>
              <w:t>III. Incentivos para la constitución de Capital de Riesgo</w:t>
            </w:r>
            <w:r w:rsidRPr="005F3590">
              <w:rPr>
                <w:sz w:val="16"/>
                <w:szCs w:val="16"/>
              </w:rPr>
              <w:t xml:space="preserve">: orientado a promover la participación de inversión privada en personas morales que no cotizan en una bolsa de valores, mediante el otorgamiento de incentivos para constituir Capital de Riesgo destinado a proyectos preferentemente de innovación, a través de Fondos de Capital especializados en </w:t>
            </w:r>
            <w:proofErr w:type="spellStart"/>
            <w:r w:rsidRPr="005F3590">
              <w:rPr>
                <w:sz w:val="16"/>
                <w:szCs w:val="16"/>
              </w:rPr>
              <w:t>Agronegocios</w:t>
            </w:r>
            <w:proofErr w:type="spellEnd"/>
            <w:r w:rsidRPr="005F3590">
              <w:rPr>
                <w:sz w:val="16"/>
                <w:szCs w:val="16"/>
              </w:rPr>
              <w:t>. Los incentivos se conjuntan con los recursos del beneficiario y con los de otros inversionistas, incluyendo los de la Instancia Ejecutora.</w:t>
            </w:r>
          </w:p>
          <w:p w:rsidR="001C28EF" w:rsidRPr="005F3590" w:rsidRDefault="001C28EF" w:rsidP="003E034C">
            <w:pPr>
              <w:pStyle w:val="ROMANOS"/>
              <w:shd w:val="clear" w:color="auto" w:fill="FFE599" w:themeFill="accent4" w:themeFillTint="66"/>
              <w:tabs>
                <w:tab w:val="left" w:pos="0"/>
              </w:tabs>
              <w:spacing w:after="100" w:line="240" w:lineRule="auto"/>
              <w:ind w:left="0" w:firstLine="0"/>
              <w:rPr>
                <w:b/>
                <w:sz w:val="16"/>
                <w:szCs w:val="16"/>
              </w:rPr>
            </w:pPr>
            <w:r w:rsidRPr="005F3590">
              <w:rPr>
                <w:b/>
                <w:sz w:val="16"/>
                <w:szCs w:val="16"/>
              </w:rPr>
              <w:t>Requisitos específicos:</w:t>
            </w:r>
          </w:p>
          <w:p w:rsidR="001C28EF" w:rsidRPr="005F3590" w:rsidRDefault="001C28EF" w:rsidP="005F3590">
            <w:pPr>
              <w:pStyle w:val="ROMANOS"/>
              <w:tabs>
                <w:tab w:val="clear" w:pos="720"/>
                <w:tab w:val="left" w:pos="0"/>
                <w:tab w:val="left" w:pos="1276"/>
              </w:tabs>
              <w:spacing w:after="0" w:line="240" w:lineRule="auto"/>
              <w:ind w:left="0" w:firstLine="4"/>
              <w:rPr>
                <w:sz w:val="16"/>
                <w:szCs w:val="16"/>
              </w:rPr>
            </w:pPr>
            <w:r w:rsidRPr="005F3590">
              <w:rPr>
                <w:sz w:val="16"/>
                <w:szCs w:val="16"/>
              </w:rPr>
              <w:t>a) El incentivo será otorgado a través de un Fondo de Capital orientado al financiamiento de empresas que requieren inversión;</w:t>
            </w:r>
          </w:p>
          <w:p w:rsidR="001C28EF" w:rsidRPr="005F3590" w:rsidRDefault="001C28EF" w:rsidP="005F3590">
            <w:pPr>
              <w:pStyle w:val="ROMANOS"/>
              <w:tabs>
                <w:tab w:val="left" w:pos="0"/>
              </w:tabs>
              <w:spacing w:after="0" w:line="240" w:lineRule="auto"/>
              <w:ind w:left="0" w:firstLine="0"/>
              <w:rPr>
                <w:sz w:val="16"/>
                <w:szCs w:val="16"/>
              </w:rPr>
            </w:pPr>
            <w:r w:rsidRPr="005F3590">
              <w:rPr>
                <w:sz w:val="16"/>
                <w:szCs w:val="16"/>
              </w:rPr>
              <w:t>b) Contar con un proyecto preferentemente de innovación tecnológica;</w:t>
            </w:r>
          </w:p>
          <w:p w:rsidR="001C28EF" w:rsidRPr="005F3590" w:rsidRDefault="001C28EF" w:rsidP="005F3590">
            <w:pPr>
              <w:pStyle w:val="ROMANOS"/>
              <w:tabs>
                <w:tab w:val="left" w:pos="0"/>
              </w:tabs>
              <w:spacing w:after="0" w:line="240" w:lineRule="auto"/>
              <w:ind w:left="0" w:firstLine="0"/>
              <w:rPr>
                <w:sz w:val="16"/>
                <w:szCs w:val="16"/>
              </w:rPr>
            </w:pPr>
            <w:r w:rsidRPr="005F3590">
              <w:rPr>
                <w:sz w:val="16"/>
                <w:szCs w:val="16"/>
              </w:rPr>
              <w:t>c) Estar constituido o en proceso de constitución, preferentemente como Sociedad Anónima Promotora de Inversión (S.A.P.I.);</w:t>
            </w:r>
          </w:p>
          <w:p w:rsidR="001C28EF" w:rsidRPr="005F3590" w:rsidRDefault="001C28EF" w:rsidP="005F3590">
            <w:pPr>
              <w:pStyle w:val="ROMANOS"/>
              <w:tabs>
                <w:tab w:val="left" w:pos="0"/>
              </w:tabs>
              <w:spacing w:after="0" w:line="240" w:lineRule="auto"/>
              <w:ind w:left="0" w:firstLine="0"/>
              <w:rPr>
                <w:sz w:val="16"/>
                <w:szCs w:val="16"/>
              </w:rPr>
            </w:pPr>
            <w:r w:rsidRPr="005F3590">
              <w:rPr>
                <w:sz w:val="16"/>
                <w:szCs w:val="16"/>
              </w:rPr>
              <w:lastRenderedPageBreak/>
              <w:t>d) Los proyectos de inversión deberán cumplir los requisitos del proceso de evaluación de la Instancia Ejecutora.</w:t>
            </w:r>
          </w:p>
          <w:p w:rsidR="001C28EF" w:rsidRPr="005F3590" w:rsidRDefault="001C28EF" w:rsidP="005F3590">
            <w:pPr>
              <w:pStyle w:val="ROMANOS"/>
              <w:tabs>
                <w:tab w:val="left" w:pos="0"/>
              </w:tabs>
              <w:spacing w:after="0" w:line="240" w:lineRule="auto"/>
              <w:ind w:left="0" w:firstLine="0"/>
              <w:rPr>
                <w:sz w:val="16"/>
                <w:szCs w:val="16"/>
              </w:rPr>
            </w:pPr>
            <w:r w:rsidRPr="005F3590">
              <w:rPr>
                <w:b/>
                <w:sz w:val="16"/>
                <w:szCs w:val="16"/>
              </w:rPr>
              <w:t>IV. Reducción del Costo de Financiamiento</w:t>
            </w:r>
            <w:r w:rsidRPr="005F3590">
              <w:rPr>
                <w:sz w:val="16"/>
                <w:szCs w:val="16"/>
              </w:rPr>
              <w:t>: Incentivo orientado a beneficiar a personas físicas o morales a través de la reducción del costo financiero de los créditos contratados ante Intermediarios Financieros o Instancias Ejecutoras.</w:t>
            </w:r>
          </w:p>
          <w:p w:rsidR="001C28EF" w:rsidRPr="005F3590" w:rsidRDefault="001C28EF" w:rsidP="003E034C">
            <w:pPr>
              <w:pStyle w:val="ROMANOS"/>
              <w:shd w:val="clear" w:color="auto" w:fill="FFE599" w:themeFill="accent4" w:themeFillTint="66"/>
              <w:tabs>
                <w:tab w:val="left" w:pos="0"/>
              </w:tabs>
              <w:spacing w:after="100" w:line="240" w:lineRule="auto"/>
              <w:ind w:left="0" w:firstLine="0"/>
              <w:rPr>
                <w:b/>
                <w:sz w:val="16"/>
                <w:szCs w:val="16"/>
              </w:rPr>
            </w:pPr>
            <w:r w:rsidRPr="005F3590">
              <w:rPr>
                <w:b/>
                <w:sz w:val="16"/>
                <w:szCs w:val="16"/>
              </w:rPr>
              <w:t>Requisitos específicos:</w:t>
            </w:r>
          </w:p>
          <w:p w:rsidR="001C28EF" w:rsidRPr="005F3590" w:rsidRDefault="001C28EF" w:rsidP="005F3590">
            <w:pPr>
              <w:pStyle w:val="ROMANOS"/>
              <w:tabs>
                <w:tab w:val="clear" w:pos="720"/>
                <w:tab w:val="left" w:pos="0"/>
                <w:tab w:val="left" w:pos="851"/>
              </w:tabs>
              <w:spacing w:after="0" w:line="240" w:lineRule="auto"/>
              <w:ind w:left="0" w:firstLine="6"/>
              <w:rPr>
                <w:sz w:val="16"/>
                <w:szCs w:val="16"/>
              </w:rPr>
            </w:pPr>
            <w:r w:rsidRPr="005F3590">
              <w:rPr>
                <w:sz w:val="16"/>
                <w:szCs w:val="16"/>
              </w:rPr>
              <w:t>a) Para el caso del acreditado: contar con un crédito contratado con un Intermediario Financiero o Instancia Ejecutora de acuerdo a la normatividad vigente.</w:t>
            </w:r>
          </w:p>
          <w:p w:rsidR="001C28EF" w:rsidRPr="005F3590" w:rsidRDefault="001C28EF" w:rsidP="005F3590">
            <w:pPr>
              <w:pStyle w:val="ROMANOS"/>
              <w:tabs>
                <w:tab w:val="left" w:pos="0"/>
              </w:tabs>
              <w:spacing w:after="0" w:line="240" w:lineRule="auto"/>
              <w:ind w:left="0" w:firstLine="0"/>
              <w:rPr>
                <w:sz w:val="16"/>
                <w:szCs w:val="16"/>
              </w:rPr>
            </w:pPr>
            <w:r w:rsidRPr="005F3590">
              <w:rPr>
                <w:sz w:val="16"/>
                <w:szCs w:val="16"/>
              </w:rPr>
              <w:t>b) Cumplir con los requisitos del proceso de evaluación crediticia del Intermediario Financiero o la Instancia Ejecutora.</w:t>
            </w:r>
          </w:p>
          <w:p w:rsidR="001C28EF" w:rsidRPr="005F3590" w:rsidRDefault="001C28EF" w:rsidP="005F3590">
            <w:pPr>
              <w:pStyle w:val="ROMANOS"/>
              <w:tabs>
                <w:tab w:val="left" w:pos="0"/>
              </w:tabs>
              <w:spacing w:after="0" w:line="240" w:lineRule="auto"/>
              <w:ind w:left="0" w:firstLine="0"/>
              <w:rPr>
                <w:sz w:val="16"/>
                <w:szCs w:val="16"/>
              </w:rPr>
            </w:pPr>
            <w:r w:rsidRPr="005F3590">
              <w:rPr>
                <w:b/>
                <w:sz w:val="16"/>
                <w:szCs w:val="16"/>
              </w:rPr>
              <w:t>V. Otros esquemas</w:t>
            </w:r>
            <w:r w:rsidRPr="005F3590">
              <w:rPr>
                <w:sz w:val="16"/>
                <w:szCs w:val="16"/>
              </w:rPr>
              <w:t>: Incentivo orientado a beneficiar a los productores, mediante esquemas relacionados con el financiamiento y la administración de riesgos que diseñe la SAGARPA, para mejorar la viabilidad y/o productividad de actividades y proyectos en el sector agroalimentario y rural en su conjunto, los cuales se publicarán en la página oficial de Internet de la Secretaría y de las Instancias Ejecutoras correspondientes, y estarán abiertas hasta agotar los recursos disponibles.</w:t>
            </w:r>
          </w:p>
          <w:p w:rsidR="001C28EF" w:rsidRPr="005F3590" w:rsidRDefault="001C28EF" w:rsidP="003E034C">
            <w:pPr>
              <w:pStyle w:val="ROMANOS"/>
              <w:tabs>
                <w:tab w:val="left" w:pos="0"/>
              </w:tabs>
              <w:spacing w:after="100" w:line="240" w:lineRule="auto"/>
              <w:ind w:left="0" w:firstLine="0"/>
              <w:rPr>
                <w:b/>
                <w:sz w:val="16"/>
                <w:szCs w:val="16"/>
              </w:rPr>
            </w:pPr>
          </w:p>
          <w:p w:rsidR="001C28EF" w:rsidRPr="005F3590" w:rsidRDefault="001C28EF" w:rsidP="003E034C">
            <w:pPr>
              <w:pStyle w:val="ROMANOS"/>
              <w:shd w:val="clear" w:color="auto" w:fill="D9D9D9"/>
              <w:tabs>
                <w:tab w:val="left" w:pos="0"/>
              </w:tabs>
              <w:spacing w:after="100" w:line="240" w:lineRule="auto"/>
              <w:ind w:left="0" w:firstLine="0"/>
              <w:rPr>
                <w:b/>
                <w:sz w:val="16"/>
                <w:szCs w:val="16"/>
              </w:rPr>
            </w:pPr>
            <w:r w:rsidRPr="005F3590">
              <w:rPr>
                <w:b/>
                <w:sz w:val="16"/>
                <w:szCs w:val="16"/>
              </w:rPr>
              <w:t>Componente de Certificación para la Normalización Agroalimentaria</w:t>
            </w:r>
          </w:p>
          <w:p w:rsidR="001C28EF" w:rsidRPr="005F3590" w:rsidRDefault="001C28EF" w:rsidP="005F3590">
            <w:pPr>
              <w:pStyle w:val="ROMANOS"/>
              <w:tabs>
                <w:tab w:val="left" w:pos="0"/>
              </w:tabs>
              <w:spacing w:after="0" w:line="240" w:lineRule="auto"/>
              <w:ind w:left="0" w:firstLine="0"/>
              <w:rPr>
                <w:sz w:val="16"/>
                <w:szCs w:val="16"/>
              </w:rPr>
            </w:pPr>
            <w:r w:rsidRPr="005F3590">
              <w:rPr>
                <w:sz w:val="16"/>
                <w:szCs w:val="16"/>
              </w:rPr>
              <w:t>Su objetivo es incentivar a los productores para que se conviertan de productores tradicionales a productores orgánicos y certifiquen sus procesos.</w:t>
            </w:r>
          </w:p>
          <w:p w:rsidR="001C28EF" w:rsidRPr="005F3590" w:rsidRDefault="001C28EF" w:rsidP="003E034C">
            <w:pPr>
              <w:pStyle w:val="ROMANOS"/>
              <w:tabs>
                <w:tab w:val="left" w:pos="0"/>
              </w:tabs>
              <w:spacing w:after="100" w:line="240" w:lineRule="auto"/>
              <w:ind w:left="0" w:firstLine="0"/>
              <w:rPr>
                <w:b/>
                <w:sz w:val="16"/>
                <w:szCs w:val="16"/>
              </w:rPr>
            </w:pPr>
          </w:p>
          <w:p w:rsidR="001C28EF" w:rsidRPr="005F3590" w:rsidRDefault="001C28EF" w:rsidP="003E034C">
            <w:pPr>
              <w:pStyle w:val="ROMANOS"/>
              <w:shd w:val="clear" w:color="auto" w:fill="FFE599" w:themeFill="accent4" w:themeFillTint="66"/>
              <w:tabs>
                <w:tab w:val="left" w:pos="0"/>
              </w:tabs>
              <w:spacing w:after="100" w:line="240" w:lineRule="auto"/>
              <w:ind w:left="0" w:firstLine="0"/>
              <w:rPr>
                <w:b/>
                <w:sz w:val="16"/>
                <w:szCs w:val="16"/>
              </w:rPr>
            </w:pPr>
            <w:r w:rsidRPr="005F3590">
              <w:rPr>
                <w:b/>
                <w:sz w:val="16"/>
                <w:szCs w:val="16"/>
              </w:rPr>
              <w:t>Requisitos específicos según concepto arriba mencionado:</w:t>
            </w:r>
          </w:p>
          <w:p w:rsidR="001C28EF" w:rsidRPr="005F3590" w:rsidRDefault="001C28EF" w:rsidP="005F3590">
            <w:pPr>
              <w:pStyle w:val="ROMANOS"/>
              <w:numPr>
                <w:ilvl w:val="0"/>
                <w:numId w:val="9"/>
              </w:numPr>
              <w:tabs>
                <w:tab w:val="left" w:pos="0"/>
              </w:tabs>
              <w:spacing w:after="0" w:line="240" w:lineRule="auto"/>
              <w:rPr>
                <w:b/>
                <w:sz w:val="16"/>
                <w:szCs w:val="16"/>
              </w:rPr>
            </w:pPr>
            <w:r w:rsidRPr="005F3590">
              <w:rPr>
                <w:b/>
                <w:sz w:val="16"/>
                <w:szCs w:val="16"/>
              </w:rPr>
              <w:t>Capacitación e Implantación de Acciones para la Conversión Orgánica</w:t>
            </w:r>
          </w:p>
          <w:p w:rsidR="001C28EF" w:rsidRPr="005F3590" w:rsidRDefault="001C28EF" w:rsidP="005F3590">
            <w:pPr>
              <w:pStyle w:val="Default"/>
              <w:autoSpaceDE/>
              <w:adjustRightInd/>
              <w:ind w:firstLine="6"/>
              <w:jc w:val="both"/>
              <w:rPr>
                <w:sz w:val="16"/>
                <w:szCs w:val="16"/>
              </w:rPr>
            </w:pPr>
            <w:r w:rsidRPr="005F3590">
              <w:rPr>
                <w:sz w:val="16"/>
                <w:szCs w:val="16"/>
              </w:rPr>
              <w:t xml:space="preserve">a) En caso de ser empleador, exhibir documentación que lo acredita como representante legal o propietario de la empresa. </w:t>
            </w:r>
          </w:p>
          <w:p w:rsidR="001C28EF" w:rsidRPr="005F3590" w:rsidRDefault="001C28EF" w:rsidP="005F3590">
            <w:pPr>
              <w:pStyle w:val="Default"/>
              <w:autoSpaceDE/>
              <w:adjustRightInd/>
              <w:ind w:firstLine="6"/>
              <w:jc w:val="both"/>
              <w:rPr>
                <w:sz w:val="16"/>
                <w:szCs w:val="16"/>
              </w:rPr>
            </w:pPr>
            <w:r w:rsidRPr="005F3590">
              <w:rPr>
                <w:sz w:val="16"/>
                <w:szCs w:val="16"/>
              </w:rPr>
              <w:t>b) Presentar escrito que manifieste su responsabilidad en la selección y contratación de los oferentes que prestarán el servicio de capacitación.</w:t>
            </w:r>
          </w:p>
          <w:p w:rsidR="001C28EF" w:rsidRPr="005F3590" w:rsidRDefault="001C28EF" w:rsidP="005F3590">
            <w:pPr>
              <w:pStyle w:val="Default"/>
              <w:autoSpaceDE/>
              <w:adjustRightInd/>
              <w:ind w:firstLine="6"/>
              <w:jc w:val="both"/>
              <w:rPr>
                <w:sz w:val="16"/>
                <w:szCs w:val="16"/>
              </w:rPr>
            </w:pPr>
            <w:r w:rsidRPr="005F3590">
              <w:rPr>
                <w:sz w:val="16"/>
                <w:szCs w:val="16"/>
              </w:rPr>
              <w:t xml:space="preserve">c) Presentar Opinión de cumplimiento de obligaciones fiscales en materia de seguridad social. </w:t>
            </w:r>
          </w:p>
          <w:p w:rsidR="001C28EF" w:rsidRPr="005F3590" w:rsidRDefault="001C28EF" w:rsidP="005F3590">
            <w:pPr>
              <w:pStyle w:val="Default"/>
              <w:autoSpaceDE/>
              <w:adjustRightInd/>
              <w:ind w:firstLine="6"/>
              <w:jc w:val="both"/>
              <w:rPr>
                <w:sz w:val="16"/>
                <w:szCs w:val="16"/>
              </w:rPr>
            </w:pPr>
            <w:r w:rsidRPr="005F3590">
              <w:rPr>
                <w:sz w:val="16"/>
                <w:szCs w:val="16"/>
              </w:rPr>
              <w:t>d) Presentar el plan de formación e implementación de acciones para la conversión orgánica que incluya la cotización estimada para la utilización de los recursos del incentivo, de la empresa y/o prestador de servicios profesionales.</w:t>
            </w:r>
          </w:p>
          <w:p w:rsidR="001C28EF" w:rsidRPr="005F3590" w:rsidRDefault="001C28EF" w:rsidP="005F3590">
            <w:pPr>
              <w:pStyle w:val="Default"/>
              <w:autoSpaceDE/>
              <w:adjustRightInd/>
              <w:ind w:firstLine="6"/>
              <w:jc w:val="both"/>
              <w:rPr>
                <w:sz w:val="16"/>
                <w:szCs w:val="16"/>
              </w:rPr>
            </w:pPr>
            <w:r w:rsidRPr="005F3590">
              <w:rPr>
                <w:sz w:val="16"/>
                <w:szCs w:val="16"/>
              </w:rPr>
              <w:t>e) El candidato a prestador de servicios de capacitación, deberá estar inscrito en el “Listado de Asesores Técnicos y/o Proveedores de Insumos autorizados en materia de producción orgánica” del Componente de Certificación para la Normalización Agroalimentaria.</w:t>
            </w:r>
          </w:p>
          <w:p w:rsidR="001C28EF" w:rsidRPr="005F3590" w:rsidRDefault="001C28EF" w:rsidP="005F3590">
            <w:pPr>
              <w:pStyle w:val="ROMANOS"/>
              <w:tabs>
                <w:tab w:val="left" w:pos="0"/>
              </w:tabs>
              <w:spacing w:after="0" w:line="240" w:lineRule="auto"/>
              <w:ind w:left="0" w:firstLine="6"/>
              <w:rPr>
                <w:sz w:val="16"/>
                <w:szCs w:val="16"/>
                <w:lang w:val="es-MX"/>
              </w:rPr>
            </w:pPr>
            <w:r w:rsidRPr="005F3590">
              <w:rPr>
                <w:sz w:val="16"/>
                <w:szCs w:val="16"/>
              </w:rPr>
              <w:t>f) Contrato original celebrado entre el productor y la empresa y/o prestador de servicios profesionales, debidamente firmado por las partes, que incluya el plan de formación y/o implantación de acciones para la conversión orgánica, así como las condiciones de pago: primer pago la aportación total del productor y segundo pago depósito de la Secretaría por cuenta y orden del beneficiario</w:t>
            </w:r>
            <w:r w:rsidRPr="005F3590">
              <w:rPr>
                <w:sz w:val="16"/>
                <w:szCs w:val="16"/>
                <w:lang w:val="es-MX"/>
              </w:rPr>
              <w:t>.</w:t>
            </w:r>
          </w:p>
          <w:p w:rsidR="001C28EF" w:rsidRPr="005F3590" w:rsidRDefault="001C28EF" w:rsidP="005F3590">
            <w:pPr>
              <w:pStyle w:val="Default"/>
              <w:autoSpaceDE/>
              <w:adjustRightInd/>
              <w:ind w:firstLine="6"/>
              <w:jc w:val="both"/>
              <w:rPr>
                <w:sz w:val="16"/>
                <w:szCs w:val="16"/>
              </w:rPr>
            </w:pPr>
            <w:r w:rsidRPr="005F3590">
              <w:rPr>
                <w:sz w:val="16"/>
                <w:szCs w:val="16"/>
              </w:rPr>
              <w:t>g) Documento de pago cesionario, en el que el beneficiario solicita se depositen los recursos aprobados a la empresa y/o prestador de servicios profesionales que realizarán los servicios contratados.</w:t>
            </w:r>
          </w:p>
          <w:p w:rsidR="001C28EF" w:rsidRPr="005F3590" w:rsidRDefault="001C28EF" w:rsidP="005F3590">
            <w:pPr>
              <w:pStyle w:val="ROMANOS"/>
              <w:tabs>
                <w:tab w:val="left" w:pos="0"/>
              </w:tabs>
              <w:spacing w:after="0" w:line="240" w:lineRule="auto"/>
              <w:ind w:left="0" w:firstLine="0"/>
              <w:rPr>
                <w:sz w:val="16"/>
                <w:szCs w:val="16"/>
                <w:lang w:val="es-MX"/>
              </w:rPr>
            </w:pPr>
            <w:r w:rsidRPr="005F3590">
              <w:rPr>
                <w:sz w:val="16"/>
                <w:szCs w:val="16"/>
              </w:rPr>
              <w:t>h) Copia del documento bancario donde se indique el nombre de la razón social y/o persona física (empresa y/o prestador de servicios profesionales) registrada ante la SHCP con su respectiva “CLABE” interbancaria donde se depositarán los recursos autorizados.</w:t>
            </w:r>
          </w:p>
          <w:p w:rsidR="001C28EF" w:rsidRPr="005F3590" w:rsidRDefault="001C28EF" w:rsidP="005F3590">
            <w:pPr>
              <w:pStyle w:val="ROMANOS"/>
              <w:tabs>
                <w:tab w:val="left" w:pos="0"/>
              </w:tabs>
              <w:spacing w:after="0" w:line="240" w:lineRule="auto"/>
              <w:ind w:left="0" w:firstLine="0"/>
              <w:rPr>
                <w:sz w:val="16"/>
                <w:szCs w:val="16"/>
                <w:lang w:val="es-MX"/>
              </w:rPr>
            </w:pPr>
          </w:p>
          <w:p w:rsidR="001C28EF" w:rsidRPr="005F3590" w:rsidRDefault="001C28EF" w:rsidP="005F3590">
            <w:pPr>
              <w:pStyle w:val="ROMANOS"/>
              <w:numPr>
                <w:ilvl w:val="0"/>
                <w:numId w:val="9"/>
              </w:numPr>
              <w:spacing w:after="0" w:line="240" w:lineRule="auto"/>
              <w:ind w:left="709" w:hanging="567"/>
              <w:rPr>
                <w:b/>
                <w:sz w:val="16"/>
                <w:szCs w:val="16"/>
                <w:lang w:val="es-MX"/>
              </w:rPr>
            </w:pPr>
            <w:r w:rsidRPr="005F3590">
              <w:rPr>
                <w:b/>
                <w:sz w:val="16"/>
                <w:szCs w:val="16"/>
                <w:lang w:val="es-MX"/>
              </w:rPr>
              <w:t>Formulación del Plan Orgánico y Diseño e implementación de sistemas de control interno.</w:t>
            </w:r>
          </w:p>
          <w:p w:rsidR="001C28EF" w:rsidRPr="005F3590" w:rsidRDefault="001C28EF" w:rsidP="005F3590">
            <w:pPr>
              <w:pStyle w:val="Default"/>
              <w:autoSpaceDE/>
              <w:adjustRightInd/>
              <w:ind w:firstLine="6"/>
              <w:jc w:val="both"/>
              <w:rPr>
                <w:sz w:val="16"/>
                <w:szCs w:val="16"/>
              </w:rPr>
            </w:pPr>
            <w:r w:rsidRPr="005F3590">
              <w:rPr>
                <w:sz w:val="16"/>
                <w:szCs w:val="16"/>
              </w:rPr>
              <w:t>a) En caso de ser empleador, exhibir documentación que lo acredita como representante legal o propietario de la empresa.</w:t>
            </w:r>
          </w:p>
          <w:p w:rsidR="001C28EF" w:rsidRPr="005F3590" w:rsidRDefault="001C28EF" w:rsidP="005F3590">
            <w:pPr>
              <w:pStyle w:val="Default"/>
              <w:autoSpaceDE/>
              <w:adjustRightInd/>
              <w:ind w:firstLine="6"/>
              <w:jc w:val="both"/>
              <w:rPr>
                <w:sz w:val="16"/>
                <w:szCs w:val="16"/>
              </w:rPr>
            </w:pPr>
            <w:r w:rsidRPr="005F3590">
              <w:rPr>
                <w:sz w:val="16"/>
                <w:szCs w:val="16"/>
              </w:rPr>
              <w:t>b) Presentar escrito que manifieste su responsabilidad en la selección y contratación de los oferentes que prestarán el servicio de apoyo para la formulación del plan orgánico.</w:t>
            </w:r>
          </w:p>
          <w:p w:rsidR="001C28EF" w:rsidRPr="005F3590" w:rsidRDefault="001C28EF" w:rsidP="005F3590">
            <w:pPr>
              <w:pStyle w:val="Default"/>
              <w:autoSpaceDE/>
              <w:adjustRightInd/>
              <w:ind w:firstLine="6"/>
              <w:jc w:val="both"/>
              <w:rPr>
                <w:sz w:val="16"/>
                <w:szCs w:val="16"/>
              </w:rPr>
            </w:pPr>
            <w:r w:rsidRPr="005F3590">
              <w:rPr>
                <w:sz w:val="16"/>
                <w:szCs w:val="16"/>
              </w:rPr>
              <w:t xml:space="preserve">c) Presentar Opinión de cumplimiento de obligaciones fiscales en materia de seguridad social. </w:t>
            </w:r>
          </w:p>
          <w:p w:rsidR="001C28EF" w:rsidRPr="005F3590" w:rsidRDefault="001C28EF" w:rsidP="005F3590">
            <w:pPr>
              <w:pStyle w:val="Default"/>
              <w:autoSpaceDE/>
              <w:adjustRightInd/>
              <w:ind w:firstLine="6"/>
              <w:jc w:val="both"/>
              <w:rPr>
                <w:sz w:val="16"/>
                <w:szCs w:val="16"/>
              </w:rPr>
            </w:pPr>
            <w:r w:rsidRPr="005F3590">
              <w:rPr>
                <w:sz w:val="16"/>
                <w:szCs w:val="16"/>
              </w:rPr>
              <w:t>d) Presentar el proyecto de formulación de plan orgánico que incluya la cotización estimada para la utilización de los recursos del incentivo, de la empresa y/o prestador de servicios profesionales.</w:t>
            </w:r>
          </w:p>
          <w:p w:rsidR="001C28EF" w:rsidRPr="005F3590" w:rsidRDefault="001C28EF" w:rsidP="005F3590">
            <w:pPr>
              <w:pStyle w:val="Default"/>
              <w:autoSpaceDE/>
              <w:adjustRightInd/>
              <w:ind w:firstLine="6"/>
              <w:jc w:val="both"/>
              <w:rPr>
                <w:sz w:val="16"/>
                <w:szCs w:val="16"/>
              </w:rPr>
            </w:pPr>
            <w:r w:rsidRPr="005F3590">
              <w:rPr>
                <w:sz w:val="16"/>
                <w:szCs w:val="16"/>
              </w:rPr>
              <w:t>e) El candidato a prestador de servicios de capacitación, deberá estar inscrito en el “Listado de Asesores Técnicos y/o Proveedores de Insumos autorizados en materia de producción orgánica” del Componente de Certificación para la Normalización Agroalimentaria.</w:t>
            </w:r>
          </w:p>
          <w:p w:rsidR="001C28EF" w:rsidRPr="005F3590" w:rsidRDefault="001C28EF" w:rsidP="005F3590">
            <w:pPr>
              <w:pStyle w:val="Default"/>
              <w:autoSpaceDE/>
              <w:adjustRightInd/>
              <w:ind w:firstLine="6"/>
              <w:jc w:val="both"/>
              <w:rPr>
                <w:sz w:val="16"/>
                <w:szCs w:val="16"/>
              </w:rPr>
            </w:pPr>
            <w:r w:rsidRPr="005F3590">
              <w:rPr>
                <w:sz w:val="16"/>
                <w:szCs w:val="16"/>
              </w:rPr>
              <w:t>f) Contrato original celebrado entre el productor y la empresa y/o prestador de servicios profesionales, debidamente firmado por las partes, que incluya la metodología de intervención en los procesos de asistencia técnica, que contenga las etapas necesarias para apoyar la transición de productores (y sus organizaciones) de procesos productivos convencionales a producción orgánica, justificando cada una de las etapas propuestas de intervención, así como las condiciones de pago: primer pago la aportación total del productor y segundo pago depósito de la Secretaría por cuenta y orden del beneficiario.</w:t>
            </w:r>
          </w:p>
          <w:p w:rsidR="001C28EF" w:rsidRPr="005F3590" w:rsidRDefault="001C28EF" w:rsidP="005F3590">
            <w:pPr>
              <w:pStyle w:val="Default"/>
              <w:autoSpaceDE/>
              <w:adjustRightInd/>
              <w:ind w:firstLine="6"/>
              <w:jc w:val="both"/>
              <w:rPr>
                <w:sz w:val="16"/>
                <w:szCs w:val="16"/>
              </w:rPr>
            </w:pPr>
            <w:r w:rsidRPr="005F3590">
              <w:rPr>
                <w:sz w:val="16"/>
                <w:szCs w:val="16"/>
              </w:rPr>
              <w:t xml:space="preserve">g) Documento de pago cesionario, en el que el beneficiario solicita se depositen los recursos aprobados a la empresa y/o prestador de servicios profesionales que realizarán los servicios contratados; </w:t>
            </w:r>
          </w:p>
          <w:p w:rsidR="001C28EF" w:rsidRPr="005F3590" w:rsidRDefault="001C28EF" w:rsidP="005F3590">
            <w:pPr>
              <w:pStyle w:val="ROMANOS"/>
              <w:tabs>
                <w:tab w:val="left" w:pos="0"/>
              </w:tabs>
              <w:spacing w:after="0" w:line="240" w:lineRule="auto"/>
              <w:ind w:left="0" w:firstLine="6"/>
              <w:rPr>
                <w:sz w:val="16"/>
                <w:szCs w:val="16"/>
                <w:lang w:val="es-MX"/>
              </w:rPr>
            </w:pPr>
            <w:r w:rsidRPr="005F3590">
              <w:rPr>
                <w:sz w:val="16"/>
                <w:szCs w:val="16"/>
              </w:rPr>
              <w:t>h) Copia del documento bancario donde se indique el nombre de la razón social y/o persona física (empresa y/o prestador de servicios profesionales) registrada ante la SHCP con su respectiva “CLABE” interbancaria donde se depositarán los recursos autorizados.</w:t>
            </w:r>
          </w:p>
          <w:p w:rsidR="001C28EF" w:rsidRPr="005F3590" w:rsidRDefault="001C28EF" w:rsidP="005F3590">
            <w:pPr>
              <w:pStyle w:val="ROMANOS"/>
              <w:tabs>
                <w:tab w:val="left" w:pos="0"/>
              </w:tabs>
              <w:spacing w:after="0" w:line="240" w:lineRule="auto"/>
              <w:ind w:left="0" w:firstLine="0"/>
              <w:rPr>
                <w:sz w:val="16"/>
                <w:szCs w:val="16"/>
                <w:lang w:val="es-MX"/>
              </w:rPr>
            </w:pPr>
          </w:p>
          <w:p w:rsidR="001C28EF" w:rsidRPr="005F3590" w:rsidRDefault="001C28EF" w:rsidP="003E034C">
            <w:pPr>
              <w:pStyle w:val="ROMANOS"/>
              <w:numPr>
                <w:ilvl w:val="0"/>
                <w:numId w:val="9"/>
              </w:numPr>
              <w:tabs>
                <w:tab w:val="left" w:pos="0"/>
              </w:tabs>
              <w:spacing w:after="100" w:line="240" w:lineRule="auto"/>
              <w:rPr>
                <w:b/>
                <w:sz w:val="16"/>
                <w:szCs w:val="16"/>
                <w:lang w:val="es-MX"/>
              </w:rPr>
            </w:pPr>
            <w:r w:rsidRPr="005F3590">
              <w:rPr>
                <w:b/>
                <w:sz w:val="16"/>
                <w:szCs w:val="16"/>
                <w:lang w:val="es-MX"/>
              </w:rPr>
              <w:t>Insumos Orgánicos.</w:t>
            </w:r>
          </w:p>
          <w:p w:rsidR="001C28EF" w:rsidRPr="005F3590" w:rsidRDefault="001C28EF" w:rsidP="005F3590">
            <w:pPr>
              <w:pStyle w:val="Default"/>
              <w:autoSpaceDE/>
              <w:adjustRightInd/>
              <w:ind w:firstLine="6"/>
              <w:jc w:val="both"/>
              <w:rPr>
                <w:sz w:val="16"/>
                <w:szCs w:val="16"/>
              </w:rPr>
            </w:pPr>
            <w:r w:rsidRPr="005F3590">
              <w:rPr>
                <w:sz w:val="16"/>
                <w:szCs w:val="16"/>
              </w:rPr>
              <w:t xml:space="preserve">a) Presentar Opinión de cumplimiento de obligaciones fiscales en materia de seguridad social. </w:t>
            </w:r>
          </w:p>
          <w:p w:rsidR="001C28EF" w:rsidRPr="005F3590" w:rsidRDefault="001C28EF" w:rsidP="005F3590">
            <w:pPr>
              <w:pStyle w:val="ROMANOS"/>
              <w:tabs>
                <w:tab w:val="left" w:pos="0"/>
              </w:tabs>
              <w:spacing w:after="0" w:line="240" w:lineRule="auto"/>
              <w:ind w:left="0" w:firstLine="6"/>
              <w:rPr>
                <w:sz w:val="16"/>
                <w:szCs w:val="16"/>
                <w:lang w:val="es-MX"/>
              </w:rPr>
            </w:pPr>
            <w:r w:rsidRPr="005F3590">
              <w:rPr>
                <w:sz w:val="16"/>
                <w:szCs w:val="16"/>
              </w:rPr>
              <w:t>b) Presentar el proyecto de aplicación de los insumos que incluya el presupuesto estimado para la utilización de los recursos del incentivo.</w:t>
            </w:r>
          </w:p>
          <w:p w:rsidR="001C28EF" w:rsidRPr="005F3590" w:rsidRDefault="001C28EF" w:rsidP="005F3590">
            <w:pPr>
              <w:pStyle w:val="Default"/>
              <w:autoSpaceDE/>
              <w:adjustRightInd/>
              <w:ind w:firstLine="6"/>
              <w:jc w:val="both"/>
              <w:rPr>
                <w:sz w:val="16"/>
                <w:szCs w:val="16"/>
              </w:rPr>
            </w:pPr>
            <w:r w:rsidRPr="005F3590">
              <w:rPr>
                <w:sz w:val="16"/>
                <w:szCs w:val="16"/>
              </w:rPr>
              <w:t xml:space="preserve">c) El proveedor de insumos deberá estar inscrito en el “Listado de Asesores Técnicos y/o Proveedores de Insumos autorizados en materia de producción orgánica” del Componente de Certificación para la Normalización Agroalimentaria; </w:t>
            </w:r>
          </w:p>
          <w:p w:rsidR="001C28EF" w:rsidRPr="005F3590" w:rsidRDefault="001C28EF" w:rsidP="005F3590">
            <w:pPr>
              <w:pStyle w:val="Default"/>
              <w:autoSpaceDE/>
              <w:adjustRightInd/>
              <w:ind w:firstLine="6"/>
              <w:jc w:val="both"/>
              <w:rPr>
                <w:sz w:val="16"/>
                <w:szCs w:val="16"/>
              </w:rPr>
            </w:pPr>
            <w:r w:rsidRPr="005F3590">
              <w:rPr>
                <w:sz w:val="16"/>
                <w:szCs w:val="16"/>
              </w:rPr>
              <w:t xml:space="preserve">d) Documento de pago cesionario, en el que el beneficiario solicita se depositen los recursos aprobados a la empresa y/o proveedor de insumos; </w:t>
            </w:r>
          </w:p>
          <w:p w:rsidR="001C28EF" w:rsidRPr="005F3590" w:rsidRDefault="001C28EF" w:rsidP="005F3590">
            <w:pPr>
              <w:pStyle w:val="ROMANOS"/>
              <w:tabs>
                <w:tab w:val="left" w:pos="0"/>
              </w:tabs>
              <w:spacing w:after="0" w:line="240" w:lineRule="auto"/>
              <w:ind w:left="0" w:firstLine="6"/>
              <w:rPr>
                <w:sz w:val="16"/>
                <w:szCs w:val="16"/>
                <w:lang w:val="es-MX"/>
              </w:rPr>
            </w:pPr>
            <w:r w:rsidRPr="005F3590">
              <w:rPr>
                <w:sz w:val="16"/>
                <w:szCs w:val="16"/>
              </w:rPr>
              <w:t>e) Copia del documento bancario donde se indique el nombre de la razón social y/o persona física (empresa y/o proveedor de insumos) registrada ante la SHCP con su respectiva “CLABE” interbancaria donde se depositarán los recursos autorizados.</w:t>
            </w:r>
          </w:p>
          <w:p w:rsidR="001C28EF" w:rsidRPr="005F3590" w:rsidRDefault="001C28EF" w:rsidP="005F3590">
            <w:pPr>
              <w:pStyle w:val="ROMANOS"/>
              <w:tabs>
                <w:tab w:val="left" w:pos="0"/>
              </w:tabs>
              <w:spacing w:after="0" w:line="240" w:lineRule="auto"/>
              <w:ind w:left="0" w:firstLine="0"/>
              <w:rPr>
                <w:sz w:val="16"/>
                <w:szCs w:val="16"/>
                <w:lang w:val="es-MX"/>
              </w:rPr>
            </w:pPr>
          </w:p>
          <w:p w:rsidR="001C28EF" w:rsidRPr="005F3590" w:rsidRDefault="001C28EF" w:rsidP="005F3590">
            <w:pPr>
              <w:pStyle w:val="ROMANOS"/>
              <w:numPr>
                <w:ilvl w:val="0"/>
                <w:numId w:val="9"/>
              </w:numPr>
              <w:tabs>
                <w:tab w:val="left" w:pos="0"/>
              </w:tabs>
              <w:spacing w:after="0" w:line="240" w:lineRule="auto"/>
              <w:ind w:left="0" w:firstLine="6"/>
              <w:rPr>
                <w:b/>
                <w:sz w:val="16"/>
                <w:szCs w:val="16"/>
                <w:lang w:val="es-MX"/>
              </w:rPr>
            </w:pPr>
            <w:r w:rsidRPr="005F3590">
              <w:rPr>
                <w:b/>
                <w:sz w:val="16"/>
                <w:szCs w:val="16"/>
                <w:lang w:val="es-MX"/>
              </w:rPr>
              <w:t>Certificación Orgánica</w:t>
            </w:r>
          </w:p>
          <w:p w:rsidR="001C28EF" w:rsidRPr="005F3590" w:rsidRDefault="001C28EF" w:rsidP="005F3590">
            <w:pPr>
              <w:pStyle w:val="Default"/>
              <w:autoSpaceDE/>
              <w:adjustRightInd/>
              <w:ind w:firstLine="6"/>
              <w:jc w:val="both"/>
              <w:rPr>
                <w:sz w:val="16"/>
                <w:szCs w:val="16"/>
              </w:rPr>
            </w:pPr>
            <w:r w:rsidRPr="005F3590">
              <w:rPr>
                <w:sz w:val="16"/>
                <w:szCs w:val="16"/>
              </w:rPr>
              <w:t xml:space="preserve">a) Presentar Opinión de cumplimiento de obligaciones fiscales en materia de seguridad social. </w:t>
            </w:r>
          </w:p>
          <w:p w:rsidR="001C28EF" w:rsidRPr="005F3590" w:rsidRDefault="001C28EF" w:rsidP="005F3590">
            <w:pPr>
              <w:pStyle w:val="Default"/>
              <w:autoSpaceDE/>
              <w:adjustRightInd/>
              <w:ind w:firstLine="6"/>
              <w:jc w:val="both"/>
              <w:rPr>
                <w:sz w:val="16"/>
                <w:szCs w:val="16"/>
              </w:rPr>
            </w:pPr>
            <w:r w:rsidRPr="005F3590">
              <w:rPr>
                <w:sz w:val="16"/>
                <w:szCs w:val="16"/>
              </w:rPr>
              <w:t>b) Presentar la solicitud de certificación enviada al organismo de certificación</w:t>
            </w:r>
            <w:r w:rsidRPr="005F3590">
              <w:rPr>
                <w:b/>
                <w:bCs/>
                <w:sz w:val="16"/>
                <w:szCs w:val="16"/>
              </w:rPr>
              <w:t xml:space="preserve">: </w:t>
            </w:r>
          </w:p>
          <w:p w:rsidR="001C28EF" w:rsidRPr="005F3590" w:rsidRDefault="001C28EF" w:rsidP="005F3590">
            <w:pPr>
              <w:pStyle w:val="Default"/>
              <w:autoSpaceDE/>
              <w:adjustRightInd/>
              <w:ind w:firstLine="6"/>
              <w:jc w:val="both"/>
              <w:rPr>
                <w:sz w:val="16"/>
                <w:szCs w:val="16"/>
              </w:rPr>
            </w:pPr>
            <w:r w:rsidRPr="005F3590">
              <w:rPr>
                <w:sz w:val="16"/>
                <w:szCs w:val="16"/>
              </w:rPr>
              <w:lastRenderedPageBreak/>
              <w:t xml:space="preserve">c) Presentar plan de manejo orgánico que incluya cotización del organismo de certificación aprobado y/o acreditado por el Reglamento de la Ley de Productos Orgánicos y en los términos de la Ley Federal sobre Metrología y Normalización y/o bajo la Guía ISO-IEC/17065; </w:t>
            </w:r>
          </w:p>
          <w:p w:rsidR="001C28EF" w:rsidRPr="005F3590" w:rsidRDefault="001C28EF" w:rsidP="005F3590">
            <w:pPr>
              <w:pStyle w:val="Default"/>
              <w:autoSpaceDE/>
              <w:adjustRightInd/>
              <w:ind w:firstLine="6"/>
              <w:jc w:val="both"/>
              <w:rPr>
                <w:sz w:val="16"/>
                <w:szCs w:val="16"/>
              </w:rPr>
            </w:pPr>
            <w:r w:rsidRPr="005F3590">
              <w:rPr>
                <w:sz w:val="16"/>
                <w:szCs w:val="16"/>
              </w:rPr>
              <w:t xml:space="preserve">d) Demostrar que el organismo de certificación que contratará está evaluado, aprobado y/o acreditado de acuerdo a la norma internacional ISO-IEC/17065, o la mexicana equivalente; </w:t>
            </w:r>
          </w:p>
          <w:p w:rsidR="001C28EF" w:rsidRPr="005F3590" w:rsidRDefault="001C28EF" w:rsidP="005F3590">
            <w:pPr>
              <w:pStyle w:val="Default"/>
              <w:autoSpaceDE/>
              <w:adjustRightInd/>
              <w:ind w:firstLine="6"/>
              <w:jc w:val="both"/>
              <w:rPr>
                <w:sz w:val="16"/>
                <w:szCs w:val="16"/>
              </w:rPr>
            </w:pPr>
            <w:r w:rsidRPr="005F3590">
              <w:rPr>
                <w:sz w:val="16"/>
                <w:szCs w:val="16"/>
              </w:rPr>
              <w:t xml:space="preserve">e) Contrato original celebrado entre el productor y el organismo de certificación, debidamente firmado por las partes, así como las condiciones de pago: primer pago la aportación total del productor y segundo pago depósito de la Secretaría por cuenta y orden del beneficiario; </w:t>
            </w:r>
          </w:p>
          <w:p w:rsidR="001C28EF" w:rsidRPr="005F3590" w:rsidRDefault="001C28EF" w:rsidP="005F3590">
            <w:pPr>
              <w:pStyle w:val="ROMANOS"/>
              <w:tabs>
                <w:tab w:val="left" w:pos="0"/>
              </w:tabs>
              <w:spacing w:after="0" w:line="240" w:lineRule="auto"/>
              <w:ind w:left="0" w:firstLine="6"/>
              <w:rPr>
                <w:sz w:val="16"/>
                <w:szCs w:val="16"/>
                <w:lang w:val="es-MX"/>
              </w:rPr>
            </w:pPr>
            <w:r w:rsidRPr="005F3590">
              <w:rPr>
                <w:sz w:val="16"/>
                <w:szCs w:val="16"/>
              </w:rPr>
              <w:t>f) Documento de pago cesionario, en el que el beneficiario solicita se depositen los recursos al organismo de certificación que realizará los servicios contratados</w:t>
            </w:r>
            <w:r w:rsidRPr="005F3590">
              <w:rPr>
                <w:sz w:val="16"/>
                <w:szCs w:val="16"/>
                <w:lang w:val="es-MX"/>
              </w:rPr>
              <w:t>.</w:t>
            </w:r>
          </w:p>
          <w:p w:rsidR="001C28EF" w:rsidRPr="005F3590" w:rsidRDefault="001C28EF" w:rsidP="005F3590">
            <w:pPr>
              <w:pStyle w:val="ROMANOS"/>
              <w:tabs>
                <w:tab w:val="left" w:pos="0"/>
              </w:tabs>
              <w:spacing w:after="0" w:line="240" w:lineRule="auto"/>
              <w:ind w:left="0" w:firstLine="6"/>
              <w:rPr>
                <w:sz w:val="16"/>
                <w:szCs w:val="16"/>
                <w:lang w:val="es-MX"/>
              </w:rPr>
            </w:pPr>
            <w:r w:rsidRPr="005F3590">
              <w:rPr>
                <w:sz w:val="16"/>
                <w:szCs w:val="16"/>
              </w:rPr>
              <w:t>g) Copia del documento bancario donde se indique el nombre de la razón social y/o persona física (organismo de certificación) registrada ante la SHCP con su respectiva “CLABE” interbancaria donde se depositarán los recursos autorizados.</w:t>
            </w:r>
          </w:p>
          <w:p w:rsidR="001C28EF" w:rsidRPr="005F3590" w:rsidRDefault="001C28EF" w:rsidP="005F3590">
            <w:pPr>
              <w:pStyle w:val="ROMANOS"/>
              <w:tabs>
                <w:tab w:val="left" w:pos="0"/>
              </w:tabs>
              <w:spacing w:after="0" w:line="240" w:lineRule="auto"/>
              <w:ind w:left="0" w:firstLine="6"/>
              <w:rPr>
                <w:sz w:val="16"/>
                <w:szCs w:val="16"/>
                <w:lang w:val="es-MX"/>
              </w:rPr>
            </w:pPr>
          </w:p>
          <w:p w:rsidR="001C28EF" w:rsidRPr="005F3590" w:rsidRDefault="001C28EF" w:rsidP="005F3590">
            <w:pPr>
              <w:pStyle w:val="ROMANOS"/>
              <w:numPr>
                <w:ilvl w:val="0"/>
                <w:numId w:val="9"/>
              </w:numPr>
              <w:tabs>
                <w:tab w:val="left" w:pos="0"/>
              </w:tabs>
              <w:spacing w:after="0" w:line="240" w:lineRule="auto"/>
              <w:ind w:left="0" w:firstLine="6"/>
              <w:rPr>
                <w:b/>
                <w:sz w:val="16"/>
                <w:szCs w:val="16"/>
                <w:lang w:val="es-MX"/>
              </w:rPr>
            </w:pPr>
            <w:r w:rsidRPr="005F3590">
              <w:rPr>
                <w:b/>
                <w:sz w:val="16"/>
                <w:szCs w:val="16"/>
                <w:lang w:val="es-MX"/>
              </w:rPr>
              <w:t>Evaluación de la Conformidad</w:t>
            </w:r>
          </w:p>
          <w:p w:rsidR="001C28EF" w:rsidRPr="005F3590" w:rsidRDefault="001C28EF" w:rsidP="005F3590">
            <w:pPr>
              <w:pStyle w:val="Default"/>
              <w:autoSpaceDE/>
              <w:adjustRightInd/>
              <w:ind w:firstLine="6"/>
              <w:jc w:val="both"/>
              <w:rPr>
                <w:sz w:val="16"/>
                <w:szCs w:val="16"/>
              </w:rPr>
            </w:pPr>
            <w:r w:rsidRPr="005F3590">
              <w:rPr>
                <w:sz w:val="16"/>
                <w:szCs w:val="16"/>
              </w:rPr>
              <w:t xml:space="preserve">a) Presentar Opinión de cumplimiento de obligaciones fiscales en materia de seguridad social. </w:t>
            </w:r>
          </w:p>
          <w:p w:rsidR="001C28EF" w:rsidRPr="005F3590" w:rsidRDefault="001C28EF" w:rsidP="005F3590">
            <w:pPr>
              <w:pStyle w:val="Default"/>
              <w:autoSpaceDE/>
              <w:adjustRightInd/>
              <w:ind w:firstLine="6"/>
              <w:jc w:val="both"/>
              <w:rPr>
                <w:sz w:val="16"/>
                <w:szCs w:val="16"/>
              </w:rPr>
            </w:pPr>
            <w:r w:rsidRPr="005F3590">
              <w:rPr>
                <w:sz w:val="16"/>
                <w:szCs w:val="16"/>
              </w:rPr>
              <w:t>b) Presentar el Proyecto de Acreditación de acuerdo a la Norma Internacional ISO/IEC-17065 y/o sistema de gestión de calidad referido a la certificación de productos o insumos orgánicos, que incluya el presupuesto estimado para la utilización de los recursos del incentivo.</w:t>
            </w:r>
          </w:p>
          <w:p w:rsidR="001C28EF" w:rsidRPr="005F3590" w:rsidRDefault="001C28EF" w:rsidP="005F3590">
            <w:pPr>
              <w:pStyle w:val="ROMANOS"/>
              <w:tabs>
                <w:tab w:val="left" w:pos="0"/>
              </w:tabs>
              <w:spacing w:after="0" w:line="240" w:lineRule="auto"/>
              <w:ind w:left="0" w:firstLine="6"/>
              <w:rPr>
                <w:sz w:val="16"/>
                <w:szCs w:val="16"/>
                <w:lang w:val="es-MX"/>
              </w:rPr>
            </w:pPr>
            <w:r w:rsidRPr="005F3590">
              <w:rPr>
                <w:sz w:val="16"/>
                <w:szCs w:val="16"/>
              </w:rPr>
              <w:t>c) Copia del documento bancario donde se indique el nombre de la razón social y/o persona física del beneficiario registrada ante la SHCP con su respectiva “CLABE” interbancaria donde se depositarán los recursos autorizados.</w:t>
            </w:r>
          </w:p>
          <w:p w:rsidR="001C28EF" w:rsidRPr="005F3590" w:rsidRDefault="001C28EF" w:rsidP="005F3590">
            <w:pPr>
              <w:pStyle w:val="ROMANOS"/>
              <w:tabs>
                <w:tab w:val="left" w:pos="0"/>
              </w:tabs>
              <w:spacing w:after="0" w:line="240" w:lineRule="auto"/>
              <w:ind w:left="0" w:firstLine="6"/>
              <w:rPr>
                <w:b/>
                <w:sz w:val="16"/>
                <w:szCs w:val="16"/>
              </w:rPr>
            </w:pPr>
          </w:p>
          <w:p w:rsidR="001C28EF" w:rsidRPr="005F3590" w:rsidRDefault="001C28EF" w:rsidP="005F3590">
            <w:pPr>
              <w:pStyle w:val="ROMANOS"/>
              <w:numPr>
                <w:ilvl w:val="0"/>
                <w:numId w:val="9"/>
              </w:numPr>
              <w:tabs>
                <w:tab w:val="left" w:pos="0"/>
              </w:tabs>
              <w:spacing w:after="0" w:line="240" w:lineRule="auto"/>
              <w:ind w:left="0" w:firstLine="6"/>
              <w:rPr>
                <w:b/>
                <w:sz w:val="16"/>
                <w:szCs w:val="16"/>
              </w:rPr>
            </w:pPr>
            <w:r w:rsidRPr="005F3590">
              <w:rPr>
                <w:b/>
                <w:sz w:val="16"/>
                <w:szCs w:val="16"/>
              </w:rPr>
              <w:t>Impresión y Etiquetado del Distintivo Nacional de los Productos Orgánicos</w:t>
            </w:r>
          </w:p>
          <w:p w:rsidR="001C28EF" w:rsidRPr="005F3590" w:rsidRDefault="001C28EF" w:rsidP="005F3590">
            <w:pPr>
              <w:pStyle w:val="Default"/>
              <w:autoSpaceDE/>
              <w:adjustRightInd/>
              <w:ind w:firstLine="6"/>
              <w:jc w:val="both"/>
              <w:rPr>
                <w:sz w:val="16"/>
                <w:szCs w:val="16"/>
              </w:rPr>
            </w:pPr>
            <w:r w:rsidRPr="005F3590">
              <w:rPr>
                <w:sz w:val="16"/>
                <w:szCs w:val="16"/>
              </w:rPr>
              <w:t xml:space="preserve">a) Presentar Opinión de cumplimiento de obligaciones fiscales en materia de seguridad social. </w:t>
            </w:r>
          </w:p>
          <w:p w:rsidR="001C28EF" w:rsidRPr="005F3590" w:rsidRDefault="001C28EF" w:rsidP="005F3590">
            <w:pPr>
              <w:pStyle w:val="Default"/>
              <w:autoSpaceDE/>
              <w:adjustRightInd/>
              <w:ind w:firstLine="6"/>
              <w:jc w:val="both"/>
              <w:rPr>
                <w:sz w:val="16"/>
                <w:szCs w:val="16"/>
              </w:rPr>
            </w:pPr>
            <w:r w:rsidRPr="005F3590">
              <w:rPr>
                <w:sz w:val="16"/>
                <w:szCs w:val="16"/>
              </w:rPr>
              <w:t xml:space="preserve">b) Presentar Documento de Autorización de Uso del Distintivo Nacional. </w:t>
            </w:r>
            <w:r w:rsidRPr="005F3590">
              <w:rPr>
                <w:i/>
                <w:iCs/>
                <w:sz w:val="16"/>
                <w:szCs w:val="16"/>
              </w:rPr>
              <w:t>(</w:t>
            </w:r>
            <w:r w:rsidRPr="005F3590">
              <w:rPr>
                <w:sz w:val="16"/>
                <w:szCs w:val="16"/>
              </w:rPr>
              <w:t>En términos del Acuerdo por el que se da a conocer el Distintivo Nacional de los Productos Orgánicos y las Reglas Generales para su uso en el etiquetado de los productos certificados como orgánicos publicado en el Diario Oficial de la Federación el 25 de octubre de 2013).</w:t>
            </w:r>
          </w:p>
          <w:p w:rsidR="001C28EF" w:rsidRPr="005F3590" w:rsidRDefault="001C28EF" w:rsidP="005F3590">
            <w:pPr>
              <w:pStyle w:val="Default"/>
              <w:autoSpaceDE/>
              <w:adjustRightInd/>
              <w:ind w:firstLine="6"/>
              <w:jc w:val="both"/>
              <w:rPr>
                <w:sz w:val="16"/>
                <w:szCs w:val="16"/>
              </w:rPr>
            </w:pPr>
            <w:r w:rsidRPr="005F3590">
              <w:rPr>
                <w:sz w:val="16"/>
                <w:szCs w:val="16"/>
              </w:rPr>
              <w:t>c) Presentar por lo menos tres cotizaciones de empresas proveedoras del servicio en original.</w:t>
            </w:r>
          </w:p>
          <w:p w:rsidR="001C28EF" w:rsidRPr="005F3590" w:rsidRDefault="001C28EF" w:rsidP="005F3590">
            <w:pPr>
              <w:pStyle w:val="ROMANOS"/>
              <w:tabs>
                <w:tab w:val="left" w:pos="0"/>
              </w:tabs>
              <w:spacing w:after="0" w:line="240" w:lineRule="auto"/>
              <w:ind w:left="0" w:firstLine="6"/>
              <w:rPr>
                <w:sz w:val="16"/>
                <w:szCs w:val="16"/>
              </w:rPr>
            </w:pPr>
            <w:r w:rsidRPr="005F3590">
              <w:rPr>
                <w:sz w:val="16"/>
                <w:szCs w:val="16"/>
              </w:rPr>
              <w:t>d) Copia del documento bancario donde se indique el nombre de la razón social y/o persona física del beneficiario registrada ante la SHCP con su respectiva “CLABE” interbancaria donde se depositarán los recursos autorizados.</w:t>
            </w:r>
          </w:p>
          <w:p w:rsidR="001C28EF" w:rsidRPr="005F3590" w:rsidRDefault="001C28EF" w:rsidP="005F3590">
            <w:pPr>
              <w:pStyle w:val="ROMANOS"/>
              <w:numPr>
                <w:ilvl w:val="0"/>
                <w:numId w:val="9"/>
              </w:numPr>
              <w:tabs>
                <w:tab w:val="left" w:pos="0"/>
              </w:tabs>
              <w:spacing w:after="0" w:line="240" w:lineRule="auto"/>
              <w:ind w:left="0" w:firstLine="6"/>
              <w:rPr>
                <w:b/>
                <w:sz w:val="16"/>
                <w:szCs w:val="16"/>
              </w:rPr>
            </w:pPr>
            <w:r w:rsidRPr="005F3590">
              <w:rPr>
                <w:b/>
                <w:sz w:val="16"/>
                <w:szCs w:val="16"/>
              </w:rPr>
              <w:t>Análisis, Asistencia Técnica, Diagnósticos, Estudios, Publicaciones, Sistemas de Información e Investigaciones para la producción orgánica</w:t>
            </w:r>
          </w:p>
          <w:p w:rsidR="001C28EF" w:rsidRPr="005F3590" w:rsidRDefault="001C28EF" w:rsidP="005F3590">
            <w:pPr>
              <w:pStyle w:val="Default"/>
              <w:autoSpaceDE/>
              <w:adjustRightInd/>
              <w:ind w:firstLine="6"/>
              <w:jc w:val="both"/>
              <w:rPr>
                <w:sz w:val="16"/>
                <w:szCs w:val="16"/>
              </w:rPr>
            </w:pPr>
            <w:r w:rsidRPr="005F3590">
              <w:rPr>
                <w:sz w:val="16"/>
                <w:szCs w:val="16"/>
              </w:rPr>
              <w:t xml:space="preserve">a) Escrito libre dirigido al Titular de la Dirección General de Normalización Agroalimentaria de la SAGARPA, mediante el cual justifique la realización del proyecto presentado. </w:t>
            </w:r>
          </w:p>
          <w:p w:rsidR="001C28EF" w:rsidRPr="005F3590" w:rsidRDefault="001C28EF" w:rsidP="005F3590">
            <w:pPr>
              <w:pStyle w:val="Default"/>
              <w:autoSpaceDE/>
              <w:adjustRightInd/>
              <w:ind w:firstLine="6"/>
              <w:jc w:val="both"/>
              <w:rPr>
                <w:sz w:val="16"/>
                <w:szCs w:val="16"/>
              </w:rPr>
            </w:pPr>
            <w:r w:rsidRPr="005F3590">
              <w:rPr>
                <w:sz w:val="16"/>
                <w:szCs w:val="16"/>
              </w:rPr>
              <w:t xml:space="preserve">b) Ficha técnica. </w:t>
            </w:r>
          </w:p>
          <w:p w:rsidR="001C28EF" w:rsidRPr="005F3590" w:rsidRDefault="001C28EF" w:rsidP="005F3590">
            <w:pPr>
              <w:pStyle w:val="Default"/>
              <w:autoSpaceDE/>
              <w:adjustRightInd/>
              <w:ind w:firstLine="6"/>
              <w:jc w:val="both"/>
              <w:rPr>
                <w:sz w:val="16"/>
                <w:szCs w:val="16"/>
              </w:rPr>
            </w:pPr>
            <w:r w:rsidRPr="005F3590">
              <w:rPr>
                <w:sz w:val="16"/>
                <w:szCs w:val="16"/>
              </w:rPr>
              <w:t xml:space="preserve">1. Nombre del Proyecto. </w:t>
            </w:r>
          </w:p>
          <w:p w:rsidR="001C28EF" w:rsidRPr="005F3590" w:rsidRDefault="001C28EF" w:rsidP="005F3590">
            <w:pPr>
              <w:pStyle w:val="Default"/>
              <w:autoSpaceDE/>
              <w:adjustRightInd/>
              <w:ind w:firstLine="6"/>
              <w:jc w:val="both"/>
              <w:rPr>
                <w:sz w:val="16"/>
                <w:szCs w:val="16"/>
              </w:rPr>
            </w:pPr>
            <w:r w:rsidRPr="005F3590">
              <w:rPr>
                <w:sz w:val="16"/>
                <w:szCs w:val="16"/>
              </w:rPr>
              <w:t xml:space="preserve">2. Introducción. </w:t>
            </w:r>
          </w:p>
          <w:p w:rsidR="001C28EF" w:rsidRPr="005F3590" w:rsidRDefault="001C28EF" w:rsidP="005F3590">
            <w:pPr>
              <w:pStyle w:val="Default"/>
              <w:autoSpaceDE/>
              <w:adjustRightInd/>
              <w:ind w:firstLine="6"/>
              <w:jc w:val="both"/>
              <w:rPr>
                <w:sz w:val="16"/>
                <w:szCs w:val="16"/>
              </w:rPr>
            </w:pPr>
            <w:r w:rsidRPr="005F3590">
              <w:rPr>
                <w:sz w:val="16"/>
                <w:szCs w:val="16"/>
              </w:rPr>
              <w:t xml:space="preserve">3. Justificación. </w:t>
            </w:r>
          </w:p>
          <w:p w:rsidR="001C28EF" w:rsidRPr="005F3590" w:rsidRDefault="001C28EF" w:rsidP="005F3590">
            <w:pPr>
              <w:pStyle w:val="Default"/>
              <w:autoSpaceDE/>
              <w:adjustRightInd/>
              <w:ind w:firstLine="6"/>
              <w:jc w:val="both"/>
              <w:rPr>
                <w:sz w:val="16"/>
                <w:szCs w:val="16"/>
              </w:rPr>
            </w:pPr>
            <w:r w:rsidRPr="005F3590">
              <w:rPr>
                <w:sz w:val="16"/>
                <w:szCs w:val="16"/>
              </w:rPr>
              <w:t xml:space="preserve">4. Problemática a atender. </w:t>
            </w:r>
          </w:p>
          <w:p w:rsidR="001C28EF" w:rsidRPr="005F3590" w:rsidRDefault="001C28EF" w:rsidP="005F3590">
            <w:pPr>
              <w:pStyle w:val="Default"/>
              <w:autoSpaceDE/>
              <w:adjustRightInd/>
              <w:ind w:firstLine="6"/>
              <w:jc w:val="both"/>
              <w:rPr>
                <w:sz w:val="16"/>
                <w:szCs w:val="16"/>
              </w:rPr>
            </w:pPr>
            <w:r w:rsidRPr="005F3590">
              <w:rPr>
                <w:sz w:val="16"/>
                <w:szCs w:val="16"/>
              </w:rPr>
              <w:t xml:space="preserve">5. Localización Geográfica. </w:t>
            </w:r>
          </w:p>
          <w:p w:rsidR="001C28EF" w:rsidRPr="005F3590" w:rsidRDefault="001C28EF" w:rsidP="005F3590">
            <w:pPr>
              <w:pStyle w:val="Default"/>
              <w:autoSpaceDE/>
              <w:adjustRightInd/>
              <w:ind w:firstLine="6"/>
              <w:jc w:val="both"/>
              <w:rPr>
                <w:sz w:val="16"/>
                <w:szCs w:val="16"/>
              </w:rPr>
            </w:pPr>
            <w:r w:rsidRPr="005F3590">
              <w:rPr>
                <w:sz w:val="16"/>
                <w:szCs w:val="16"/>
              </w:rPr>
              <w:t xml:space="preserve">6. Objetivo(s) General(es). </w:t>
            </w:r>
          </w:p>
          <w:p w:rsidR="001C28EF" w:rsidRPr="005F3590" w:rsidRDefault="001C28EF" w:rsidP="005F3590">
            <w:pPr>
              <w:pStyle w:val="Default"/>
              <w:autoSpaceDE/>
              <w:adjustRightInd/>
              <w:ind w:firstLine="6"/>
              <w:jc w:val="both"/>
              <w:rPr>
                <w:sz w:val="16"/>
                <w:szCs w:val="16"/>
              </w:rPr>
            </w:pPr>
            <w:r w:rsidRPr="005F3590">
              <w:rPr>
                <w:sz w:val="16"/>
                <w:szCs w:val="16"/>
              </w:rPr>
              <w:t xml:space="preserve">7. Objetivo(s) Específico(s). </w:t>
            </w:r>
          </w:p>
          <w:p w:rsidR="001C28EF" w:rsidRPr="005F3590" w:rsidRDefault="001C28EF" w:rsidP="005F3590">
            <w:pPr>
              <w:pStyle w:val="Default"/>
              <w:autoSpaceDE/>
              <w:adjustRightInd/>
              <w:ind w:firstLine="6"/>
              <w:jc w:val="both"/>
              <w:rPr>
                <w:sz w:val="16"/>
                <w:szCs w:val="16"/>
              </w:rPr>
            </w:pPr>
            <w:r w:rsidRPr="005F3590">
              <w:rPr>
                <w:sz w:val="16"/>
                <w:szCs w:val="16"/>
              </w:rPr>
              <w:t xml:space="preserve">8. Perfil Técnico (descripción detallada del proyecto). </w:t>
            </w:r>
          </w:p>
          <w:p w:rsidR="001C28EF" w:rsidRPr="005F3590" w:rsidRDefault="001C28EF" w:rsidP="005F3590">
            <w:pPr>
              <w:pStyle w:val="Default"/>
              <w:autoSpaceDE/>
              <w:adjustRightInd/>
              <w:ind w:firstLine="6"/>
              <w:jc w:val="both"/>
              <w:rPr>
                <w:sz w:val="16"/>
                <w:szCs w:val="16"/>
              </w:rPr>
            </w:pPr>
            <w:r w:rsidRPr="005F3590">
              <w:rPr>
                <w:sz w:val="16"/>
                <w:szCs w:val="16"/>
              </w:rPr>
              <w:t xml:space="preserve">9. Metas e Indicadores de Cumplimiento. </w:t>
            </w:r>
          </w:p>
          <w:p w:rsidR="001C28EF" w:rsidRPr="005F3590" w:rsidRDefault="001C28EF" w:rsidP="005F3590">
            <w:pPr>
              <w:pStyle w:val="Default"/>
              <w:autoSpaceDE/>
              <w:adjustRightInd/>
              <w:ind w:firstLine="6"/>
              <w:jc w:val="both"/>
              <w:rPr>
                <w:sz w:val="16"/>
                <w:szCs w:val="16"/>
              </w:rPr>
            </w:pPr>
            <w:r w:rsidRPr="005F3590">
              <w:rPr>
                <w:sz w:val="16"/>
                <w:szCs w:val="16"/>
              </w:rPr>
              <w:t xml:space="preserve">10. Actividades Productivas. </w:t>
            </w:r>
          </w:p>
          <w:p w:rsidR="001C28EF" w:rsidRPr="005F3590" w:rsidRDefault="001C28EF" w:rsidP="005F3590">
            <w:pPr>
              <w:pStyle w:val="Default"/>
              <w:autoSpaceDE/>
              <w:adjustRightInd/>
              <w:ind w:firstLine="6"/>
              <w:jc w:val="both"/>
              <w:rPr>
                <w:sz w:val="16"/>
                <w:szCs w:val="16"/>
              </w:rPr>
            </w:pPr>
            <w:r w:rsidRPr="005F3590">
              <w:rPr>
                <w:sz w:val="16"/>
                <w:szCs w:val="16"/>
              </w:rPr>
              <w:t xml:space="preserve">11. Número de Beneficiarios directos. </w:t>
            </w:r>
          </w:p>
          <w:p w:rsidR="001C28EF" w:rsidRPr="005F3590" w:rsidRDefault="001C28EF" w:rsidP="005F3590">
            <w:pPr>
              <w:pStyle w:val="Default"/>
              <w:autoSpaceDE/>
              <w:adjustRightInd/>
              <w:ind w:firstLine="6"/>
              <w:jc w:val="both"/>
              <w:rPr>
                <w:sz w:val="16"/>
                <w:szCs w:val="16"/>
              </w:rPr>
            </w:pPr>
            <w:r w:rsidRPr="005F3590">
              <w:rPr>
                <w:sz w:val="16"/>
                <w:szCs w:val="16"/>
              </w:rPr>
              <w:t xml:space="preserve">12. Número de empleos a generar. </w:t>
            </w:r>
          </w:p>
          <w:p w:rsidR="001C28EF" w:rsidRPr="005F3590" w:rsidRDefault="001C28EF" w:rsidP="005F3590">
            <w:pPr>
              <w:pStyle w:val="Default"/>
              <w:autoSpaceDE/>
              <w:adjustRightInd/>
              <w:ind w:firstLine="6"/>
              <w:jc w:val="both"/>
              <w:rPr>
                <w:sz w:val="16"/>
                <w:szCs w:val="16"/>
              </w:rPr>
            </w:pPr>
            <w:r w:rsidRPr="005F3590">
              <w:rPr>
                <w:sz w:val="16"/>
                <w:szCs w:val="16"/>
              </w:rPr>
              <w:t xml:space="preserve">13. Plan de Trabajo y Cronograma de actividades. </w:t>
            </w:r>
          </w:p>
          <w:p w:rsidR="001C28EF" w:rsidRPr="005F3590" w:rsidRDefault="001C28EF" w:rsidP="005F3590">
            <w:pPr>
              <w:pStyle w:val="Default"/>
              <w:autoSpaceDE/>
              <w:adjustRightInd/>
              <w:ind w:firstLine="6"/>
              <w:jc w:val="both"/>
              <w:rPr>
                <w:sz w:val="16"/>
                <w:szCs w:val="16"/>
              </w:rPr>
            </w:pPr>
            <w:r w:rsidRPr="005F3590">
              <w:rPr>
                <w:sz w:val="16"/>
                <w:szCs w:val="16"/>
              </w:rPr>
              <w:t xml:space="preserve">14. Bibliografía y fuentes de información. </w:t>
            </w:r>
          </w:p>
          <w:p w:rsidR="001C28EF" w:rsidRPr="005F3590" w:rsidRDefault="001C28EF" w:rsidP="005F3590">
            <w:pPr>
              <w:pStyle w:val="Default"/>
              <w:autoSpaceDE/>
              <w:adjustRightInd/>
              <w:ind w:firstLine="6"/>
              <w:jc w:val="both"/>
              <w:rPr>
                <w:sz w:val="16"/>
                <w:szCs w:val="16"/>
              </w:rPr>
            </w:pPr>
            <w:r w:rsidRPr="005F3590">
              <w:rPr>
                <w:sz w:val="16"/>
                <w:szCs w:val="16"/>
              </w:rPr>
              <w:t xml:space="preserve">c) Propuesta Técnica y Económica para la realización del Proyecto, dicha propuesta técnica y económica deberán contener al menos: </w:t>
            </w:r>
          </w:p>
          <w:p w:rsidR="001C28EF" w:rsidRPr="005F3590" w:rsidRDefault="001C28EF" w:rsidP="005F3590">
            <w:pPr>
              <w:pStyle w:val="Default"/>
              <w:ind w:left="284"/>
              <w:jc w:val="both"/>
              <w:rPr>
                <w:sz w:val="16"/>
                <w:szCs w:val="16"/>
              </w:rPr>
            </w:pPr>
            <w:r w:rsidRPr="005F3590">
              <w:rPr>
                <w:bCs/>
                <w:sz w:val="16"/>
                <w:szCs w:val="16"/>
              </w:rPr>
              <w:t>1. Competencia</w:t>
            </w:r>
            <w:r w:rsidRPr="005F3590">
              <w:rPr>
                <w:b/>
                <w:bCs/>
                <w:sz w:val="16"/>
                <w:szCs w:val="16"/>
              </w:rPr>
              <w:t xml:space="preserve">: </w:t>
            </w:r>
            <w:r w:rsidRPr="005F3590">
              <w:rPr>
                <w:sz w:val="16"/>
                <w:szCs w:val="16"/>
              </w:rPr>
              <w:t xml:space="preserve">Establecer la naturaleza de la constitución de la institución académica o de investigación de cobertura nacional y/o internacional. </w:t>
            </w:r>
          </w:p>
          <w:p w:rsidR="001C28EF" w:rsidRPr="005F3590" w:rsidRDefault="001C28EF" w:rsidP="005F3590">
            <w:pPr>
              <w:pStyle w:val="Default"/>
              <w:ind w:left="284"/>
              <w:jc w:val="both"/>
              <w:rPr>
                <w:sz w:val="16"/>
                <w:szCs w:val="16"/>
              </w:rPr>
            </w:pPr>
            <w:r w:rsidRPr="005F3590">
              <w:rPr>
                <w:bCs/>
                <w:sz w:val="16"/>
                <w:szCs w:val="16"/>
              </w:rPr>
              <w:t xml:space="preserve">2. Experiencia: </w:t>
            </w:r>
            <w:r w:rsidRPr="005F3590">
              <w:rPr>
                <w:sz w:val="16"/>
                <w:szCs w:val="16"/>
              </w:rPr>
              <w:t xml:space="preserve">Currículum bajo protesta de decir verdad que se cuenta con la experiencia de trabajos similares al que se solicita, así como el tiempo de dar servicio objeto del proyecto presentado. </w:t>
            </w:r>
          </w:p>
          <w:p w:rsidR="001C28EF" w:rsidRPr="005F3590" w:rsidRDefault="001C28EF" w:rsidP="005F3590">
            <w:pPr>
              <w:pStyle w:val="Default"/>
              <w:ind w:left="284"/>
              <w:jc w:val="both"/>
              <w:rPr>
                <w:sz w:val="16"/>
                <w:szCs w:val="16"/>
              </w:rPr>
            </w:pPr>
            <w:r w:rsidRPr="005F3590">
              <w:rPr>
                <w:bCs/>
                <w:sz w:val="16"/>
                <w:szCs w:val="16"/>
              </w:rPr>
              <w:t xml:space="preserve">3. Propuesta de Trabajo: </w:t>
            </w:r>
            <w:r w:rsidRPr="005F3590">
              <w:rPr>
                <w:sz w:val="16"/>
                <w:szCs w:val="16"/>
              </w:rPr>
              <w:t xml:space="preserve">Metodología para la realización del servicio, Plan de Trabajo y Esquema estructural de la organización de los recursos humanos </w:t>
            </w:r>
          </w:p>
          <w:p w:rsidR="001C28EF" w:rsidRPr="005F3590" w:rsidRDefault="001C28EF" w:rsidP="005F3590">
            <w:pPr>
              <w:pStyle w:val="ROMANOS"/>
              <w:tabs>
                <w:tab w:val="left" w:pos="0"/>
              </w:tabs>
              <w:spacing w:after="0" w:line="240" w:lineRule="auto"/>
              <w:ind w:left="284" w:firstLine="0"/>
              <w:rPr>
                <w:sz w:val="16"/>
                <w:szCs w:val="16"/>
              </w:rPr>
            </w:pPr>
            <w:r w:rsidRPr="005F3590">
              <w:rPr>
                <w:bCs/>
                <w:sz w:val="16"/>
                <w:szCs w:val="16"/>
              </w:rPr>
              <w:t xml:space="preserve">4. Propuesta Económica: </w:t>
            </w:r>
            <w:r w:rsidRPr="005F3590">
              <w:rPr>
                <w:sz w:val="16"/>
                <w:szCs w:val="16"/>
              </w:rPr>
              <w:t>Concepto de servicio, Unidad de servicio y Costo de servicio.</w:t>
            </w:r>
          </w:p>
          <w:p w:rsidR="001C28EF" w:rsidRPr="005F3590" w:rsidRDefault="001C28EF" w:rsidP="005F3590">
            <w:pPr>
              <w:pStyle w:val="ROMANOS"/>
              <w:tabs>
                <w:tab w:val="left" w:pos="0"/>
              </w:tabs>
              <w:spacing w:after="0" w:line="240" w:lineRule="auto"/>
              <w:ind w:left="0" w:firstLine="0"/>
              <w:rPr>
                <w:b/>
                <w:sz w:val="16"/>
                <w:szCs w:val="16"/>
              </w:rPr>
            </w:pPr>
          </w:p>
          <w:p w:rsidR="001C28EF" w:rsidRPr="005F3590" w:rsidRDefault="001C28EF" w:rsidP="005F3590">
            <w:pPr>
              <w:pStyle w:val="ROMANOS"/>
              <w:shd w:val="clear" w:color="auto" w:fill="D9D9D9"/>
              <w:tabs>
                <w:tab w:val="left" w:pos="0"/>
              </w:tabs>
              <w:spacing w:after="0" w:line="240" w:lineRule="auto"/>
              <w:ind w:left="0" w:firstLine="0"/>
              <w:rPr>
                <w:b/>
                <w:sz w:val="16"/>
                <w:szCs w:val="16"/>
              </w:rPr>
            </w:pPr>
            <w:r w:rsidRPr="005F3590">
              <w:rPr>
                <w:b/>
                <w:sz w:val="16"/>
                <w:szCs w:val="16"/>
              </w:rPr>
              <w:t>Componente de Desarrollo Productivo del Sur Sureste</w:t>
            </w:r>
          </w:p>
          <w:p w:rsidR="001C28EF" w:rsidRPr="005F3590" w:rsidRDefault="001C28EF" w:rsidP="005F3590">
            <w:pPr>
              <w:pStyle w:val="ROMANOS"/>
              <w:tabs>
                <w:tab w:val="left" w:pos="0"/>
              </w:tabs>
              <w:spacing w:after="0" w:line="240" w:lineRule="auto"/>
              <w:ind w:left="0" w:firstLine="0"/>
              <w:rPr>
                <w:sz w:val="16"/>
                <w:szCs w:val="16"/>
              </w:rPr>
            </w:pPr>
            <w:r w:rsidRPr="005F3590">
              <w:rPr>
                <w:sz w:val="16"/>
                <w:szCs w:val="16"/>
              </w:rPr>
              <w:t>El objetivo es incentivar a las unidades económicas agropecuarias, pesqueras y acuícolas del Sur-Sureste y zonas tropicales del país para la implementación de proyectos agroalimentarios.</w:t>
            </w:r>
          </w:p>
          <w:p w:rsidR="001C28EF" w:rsidRPr="005F3590" w:rsidRDefault="001C28EF" w:rsidP="003E034C">
            <w:pPr>
              <w:pStyle w:val="ROMANOS"/>
              <w:tabs>
                <w:tab w:val="left" w:pos="0"/>
              </w:tabs>
              <w:spacing w:after="100" w:line="240" w:lineRule="auto"/>
              <w:ind w:left="0" w:firstLine="0"/>
              <w:rPr>
                <w:sz w:val="16"/>
                <w:szCs w:val="16"/>
              </w:rPr>
            </w:pPr>
          </w:p>
          <w:p w:rsidR="001C28EF" w:rsidRPr="005F3590" w:rsidRDefault="001C28EF" w:rsidP="003E034C">
            <w:pPr>
              <w:pStyle w:val="ROMANOS"/>
              <w:shd w:val="clear" w:color="auto" w:fill="FFE599" w:themeFill="accent4" w:themeFillTint="66"/>
              <w:tabs>
                <w:tab w:val="left" w:pos="0"/>
              </w:tabs>
              <w:spacing w:after="0" w:line="240" w:lineRule="auto"/>
              <w:ind w:left="0" w:firstLine="0"/>
              <w:rPr>
                <w:b/>
                <w:sz w:val="16"/>
                <w:szCs w:val="16"/>
              </w:rPr>
            </w:pPr>
            <w:r w:rsidRPr="005F3590">
              <w:rPr>
                <w:b/>
                <w:sz w:val="16"/>
                <w:szCs w:val="16"/>
              </w:rPr>
              <w:t>Requisitos específicos</w:t>
            </w:r>
          </w:p>
          <w:p w:rsidR="001C28EF" w:rsidRPr="005F3590" w:rsidRDefault="001C28EF" w:rsidP="003E034C">
            <w:pPr>
              <w:pStyle w:val="ROMANOS"/>
              <w:tabs>
                <w:tab w:val="left" w:pos="0"/>
              </w:tabs>
              <w:spacing w:after="0" w:line="240" w:lineRule="auto"/>
              <w:ind w:left="0" w:firstLine="0"/>
              <w:rPr>
                <w:sz w:val="16"/>
                <w:szCs w:val="16"/>
              </w:rPr>
            </w:pPr>
          </w:p>
          <w:p w:rsidR="001C28EF" w:rsidRPr="005F3590" w:rsidRDefault="001C28EF" w:rsidP="005F3590">
            <w:pPr>
              <w:pStyle w:val="Default"/>
              <w:jc w:val="both"/>
              <w:rPr>
                <w:sz w:val="16"/>
                <w:szCs w:val="16"/>
              </w:rPr>
            </w:pPr>
            <w:r w:rsidRPr="005F3590">
              <w:rPr>
                <w:sz w:val="16"/>
                <w:szCs w:val="16"/>
              </w:rPr>
              <w:t xml:space="preserve">a) Para incentivos a la producción, con o sin financiamiento: </w:t>
            </w:r>
          </w:p>
          <w:p w:rsidR="001C28EF" w:rsidRPr="005F3590" w:rsidRDefault="001C28EF" w:rsidP="005F3590">
            <w:pPr>
              <w:pStyle w:val="Default"/>
              <w:jc w:val="both"/>
              <w:rPr>
                <w:sz w:val="16"/>
                <w:szCs w:val="16"/>
              </w:rPr>
            </w:pPr>
          </w:p>
          <w:p w:rsidR="001C28EF" w:rsidRPr="005F3590" w:rsidRDefault="001C28EF" w:rsidP="005F3590">
            <w:pPr>
              <w:pStyle w:val="ROMANOS"/>
              <w:tabs>
                <w:tab w:val="left" w:pos="0"/>
              </w:tabs>
              <w:spacing w:after="40" w:line="240" w:lineRule="auto"/>
              <w:ind w:left="0" w:firstLine="0"/>
              <w:rPr>
                <w:sz w:val="16"/>
                <w:szCs w:val="16"/>
                <w:lang w:val="es-MX"/>
              </w:rPr>
            </w:pPr>
            <w:r w:rsidRPr="005F3590">
              <w:rPr>
                <w:b/>
                <w:bCs/>
                <w:sz w:val="16"/>
                <w:szCs w:val="16"/>
              </w:rPr>
              <w:t xml:space="preserve">i. </w:t>
            </w:r>
            <w:r w:rsidRPr="005F3590">
              <w:rPr>
                <w:sz w:val="16"/>
                <w:szCs w:val="16"/>
              </w:rPr>
              <w:t>Proyectos de personas físicas, sin financiamiento de hasta $30,000.00 (Treinta mil pesos 00/100): Bastarán los requisitos generales</w:t>
            </w:r>
            <w:r w:rsidRPr="005F3590">
              <w:rPr>
                <w:sz w:val="16"/>
                <w:szCs w:val="16"/>
                <w:lang w:val="es-MX"/>
              </w:rPr>
              <w:t>.</w:t>
            </w:r>
          </w:p>
          <w:p w:rsidR="001C28EF" w:rsidRPr="005F3590" w:rsidRDefault="001C28EF" w:rsidP="005F3590">
            <w:pPr>
              <w:pStyle w:val="Default"/>
              <w:spacing w:after="40"/>
              <w:jc w:val="both"/>
              <w:rPr>
                <w:sz w:val="16"/>
                <w:szCs w:val="16"/>
              </w:rPr>
            </w:pPr>
            <w:r w:rsidRPr="005F3590">
              <w:rPr>
                <w:b/>
                <w:bCs/>
                <w:sz w:val="16"/>
                <w:szCs w:val="16"/>
              </w:rPr>
              <w:t xml:space="preserve">ii. </w:t>
            </w:r>
            <w:r w:rsidRPr="005F3590">
              <w:rPr>
                <w:sz w:val="16"/>
                <w:szCs w:val="16"/>
              </w:rPr>
              <w:t xml:space="preserve">Proyectos de hasta $400,000.00 (Cuatrocientos mil pesos 00/100): La presentación de un proyecto simplificado conforme al guión del Anexo XXVIII de las Reglas de Operación. </w:t>
            </w:r>
          </w:p>
          <w:p w:rsidR="001C28EF" w:rsidRPr="005F3590" w:rsidRDefault="001C28EF" w:rsidP="005F3590">
            <w:pPr>
              <w:pStyle w:val="Default"/>
              <w:spacing w:after="40"/>
              <w:jc w:val="both"/>
              <w:rPr>
                <w:sz w:val="16"/>
                <w:szCs w:val="16"/>
              </w:rPr>
            </w:pPr>
            <w:r w:rsidRPr="005F3590">
              <w:rPr>
                <w:b/>
                <w:bCs/>
                <w:sz w:val="16"/>
                <w:szCs w:val="16"/>
              </w:rPr>
              <w:t xml:space="preserve">iii. </w:t>
            </w:r>
            <w:r w:rsidRPr="005F3590">
              <w:rPr>
                <w:sz w:val="16"/>
                <w:szCs w:val="16"/>
              </w:rPr>
              <w:t xml:space="preserve">Proyectos de más de $400,000.00: La presentación de un proyecto conforme al guión del Anexo II de las Reglas de Operación. </w:t>
            </w:r>
          </w:p>
          <w:p w:rsidR="001C28EF" w:rsidRPr="005F3590" w:rsidRDefault="001C28EF" w:rsidP="005F3590">
            <w:pPr>
              <w:pStyle w:val="ROMANOS"/>
              <w:tabs>
                <w:tab w:val="left" w:pos="0"/>
              </w:tabs>
              <w:spacing w:after="40" w:line="240" w:lineRule="auto"/>
              <w:ind w:left="0" w:firstLine="0"/>
              <w:rPr>
                <w:sz w:val="16"/>
                <w:szCs w:val="16"/>
                <w:lang w:val="es-MX"/>
              </w:rPr>
            </w:pPr>
            <w:r w:rsidRPr="005F3590">
              <w:rPr>
                <w:b/>
                <w:bCs/>
                <w:sz w:val="16"/>
                <w:szCs w:val="16"/>
              </w:rPr>
              <w:lastRenderedPageBreak/>
              <w:t xml:space="preserve">iv. </w:t>
            </w:r>
            <w:r w:rsidRPr="005F3590">
              <w:rPr>
                <w:sz w:val="16"/>
                <w:szCs w:val="16"/>
              </w:rPr>
              <w:t>En el caso de proyectos con financiamiento, deberá presentarse evidencia documental de crédito autorizado o en proceso de autorización.</w:t>
            </w:r>
          </w:p>
          <w:p w:rsidR="001C28EF" w:rsidRPr="005F3590" w:rsidRDefault="001C28EF" w:rsidP="005F3590">
            <w:pPr>
              <w:pStyle w:val="ROMANOS"/>
              <w:tabs>
                <w:tab w:val="left" w:pos="0"/>
              </w:tabs>
              <w:spacing w:after="40" w:line="240" w:lineRule="auto"/>
              <w:ind w:left="0" w:firstLine="0"/>
              <w:rPr>
                <w:sz w:val="16"/>
                <w:szCs w:val="16"/>
                <w:lang w:val="es-MX"/>
              </w:rPr>
            </w:pPr>
            <w:r w:rsidRPr="005F3590">
              <w:rPr>
                <w:b/>
                <w:bCs/>
                <w:sz w:val="16"/>
                <w:szCs w:val="16"/>
              </w:rPr>
              <w:t xml:space="preserve">v. </w:t>
            </w:r>
            <w:r w:rsidRPr="005F3590">
              <w:rPr>
                <w:sz w:val="16"/>
                <w:szCs w:val="16"/>
              </w:rPr>
              <w:t>El beneficiario deberá presentar, además de los requisitos generales, la Opinión del Cumplimiento de Obligaciones Fiscales (32-D) vigente y positivo al momento de la recepción de su documentación, así como la opinión del cumplimiento de obligaciones fiscales en materia de seguridad social, vigente al momento de la entrega de su documentación en ventanilla.</w:t>
            </w:r>
          </w:p>
          <w:p w:rsidR="001C28EF" w:rsidRPr="005F3590" w:rsidRDefault="001C28EF" w:rsidP="005F3590">
            <w:pPr>
              <w:pStyle w:val="ROMANOS"/>
              <w:tabs>
                <w:tab w:val="left" w:pos="0"/>
              </w:tabs>
              <w:spacing w:after="0" w:line="240" w:lineRule="auto"/>
              <w:ind w:left="0" w:firstLine="0"/>
              <w:rPr>
                <w:sz w:val="16"/>
                <w:szCs w:val="16"/>
                <w:lang w:val="es-MX"/>
              </w:rPr>
            </w:pPr>
          </w:p>
          <w:p w:rsidR="001C28EF" w:rsidRPr="005F3590" w:rsidRDefault="001C28EF" w:rsidP="005F3590">
            <w:pPr>
              <w:pStyle w:val="Default"/>
              <w:spacing w:after="40"/>
              <w:jc w:val="both"/>
              <w:rPr>
                <w:sz w:val="16"/>
                <w:szCs w:val="16"/>
              </w:rPr>
            </w:pPr>
            <w:r w:rsidRPr="005F3590">
              <w:rPr>
                <w:sz w:val="16"/>
                <w:szCs w:val="16"/>
              </w:rPr>
              <w:t xml:space="preserve">b) Para incentivos de Desarrollo Tecnológico: </w:t>
            </w:r>
          </w:p>
          <w:p w:rsidR="001C28EF" w:rsidRPr="005F3590" w:rsidRDefault="001C28EF" w:rsidP="005F3590">
            <w:pPr>
              <w:pStyle w:val="Default"/>
              <w:spacing w:after="40"/>
              <w:jc w:val="both"/>
              <w:rPr>
                <w:sz w:val="16"/>
                <w:szCs w:val="16"/>
              </w:rPr>
            </w:pPr>
          </w:p>
          <w:p w:rsidR="001C28EF" w:rsidRPr="005F3590" w:rsidRDefault="001C28EF" w:rsidP="005F3590">
            <w:pPr>
              <w:pStyle w:val="ROMANOS"/>
              <w:tabs>
                <w:tab w:val="left" w:pos="0"/>
              </w:tabs>
              <w:spacing w:after="40" w:line="240" w:lineRule="auto"/>
              <w:ind w:left="0" w:firstLine="0"/>
              <w:rPr>
                <w:sz w:val="16"/>
                <w:szCs w:val="16"/>
                <w:lang w:val="es-MX"/>
              </w:rPr>
            </w:pPr>
            <w:r w:rsidRPr="005F3590">
              <w:rPr>
                <w:b/>
                <w:bCs/>
                <w:sz w:val="16"/>
                <w:szCs w:val="16"/>
              </w:rPr>
              <w:t xml:space="preserve">i. </w:t>
            </w:r>
            <w:r w:rsidRPr="005F3590">
              <w:rPr>
                <w:sz w:val="16"/>
                <w:szCs w:val="16"/>
              </w:rPr>
              <w:t>Presentación de un Proyecto o Plan de Trabajo</w:t>
            </w:r>
            <w:r w:rsidRPr="005F3590">
              <w:rPr>
                <w:sz w:val="16"/>
                <w:szCs w:val="16"/>
                <w:lang w:val="es-MX"/>
              </w:rPr>
              <w:t>.</w:t>
            </w:r>
          </w:p>
          <w:p w:rsidR="001C28EF" w:rsidRPr="005F3590" w:rsidRDefault="001C28EF" w:rsidP="005F3590">
            <w:pPr>
              <w:pStyle w:val="ROMANOS"/>
              <w:tabs>
                <w:tab w:val="left" w:pos="0"/>
              </w:tabs>
              <w:spacing w:after="40" w:line="240" w:lineRule="auto"/>
              <w:ind w:left="0" w:firstLine="0"/>
              <w:rPr>
                <w:sz w:val="16"/>
                <w:szCs w:val="16"/>
                <w:lang w:val="es-MX"/>
              </w:rPr>
            </w:pPr>
            <w:r w:rsidRPr="005F3590">
              <w:rPr>
                <w:b/>
                <w:bCs/>
                <w:sz w:val="16"/>
                <w:szCs w:val="16"/>
              </w:rPr>
              <w:t xml:space="preserve">ii. </w:t>
            </w:r>
            <w:r w:rsidRPr="005F3590">
              <w:rPr>
                <w:sz w:val="16"/>
                <w:szCs w:val="16"/>
              </w:rPr>
              <w:t>Carta de intención de la institución que se comprometa a avalar y/o, en su caso, a operar el proyecto</w:t>
            </w:r>
            <w:r w:rsidRPr="005F3590">
              <w:rPr>
                <w:sz w:val="16"/>
                <w:szCs w:val="16"/>
                <w:lang w:val="es-MX"/>
              </w:rPr>
              <w:t>.</w:t>
            </w:r>
          </w:p>
          <w:p w:rsidR="001C28EF" w:rsidRPr="005F3590" w:rsidRDefault="001C28EF" w:rsidP="005F3590">
            <w:pPr>
              <w:pStyle w:val="Default"/>
              <w:spacing w:after="40"/>
              <w:jc w:val="both"/>
              <w:rPr>
                <w:bCs/>
                <w:sz w:val="16"/>
                <w:szCs w:val="16"/>
              </w:rPr>
            </w:pPr>
          </w:p>
          <w:p w:rsidR="001C28EF" w:rsidRPr="005F3590" w:rsidRDefault="001C28EF" w:rsidP="005F3590">
            <w:pPr>
              <w:pStyle w:val="Default"/>
              <w:spacing w:after="40"/>
              <w:jc w:val="both"/>
              <w:rPr>
                <w:sz w:val="16"/>
                <w:szCs w:val="16"/>
              </w:rPr>
            </w:pPr>
            <w:r w:rsidRPr="005F3590">
              <w:rPr>
                <w:bCs/>
                <w:sz w:val="16"/>
                <w:szCs w:val="16"/>
              </w:rPr>
              <w:t>c)</w:t>
            </w:r>
            <w:r w:rsidRPr="005F3590">
              <w:rPr>
                <w:b/>
                <w:bCs/>
                <w:sz w:val="16"/>
                <w:szCs w:val="16"/>
              </w:rPr>
              <w:t xml:space="preserve"> </w:t>
            </w:r>
            <w:r w:rsidRPr="005F3590">
              <w:rPr>
                <w:sz w:val="16"/>
                <w:szCs w:val="16"/>
              </w:rPr>
              <w:t xml:space="preserve">Para incentivos de Asesoría y Capacitación Especializada: </w:t>
            </w:r>
          </w:p>
          <w:p w:rsidR="001C28EF" w:rsidRPr="005F3590" w:rsidRDefault="001C28EF" w:rsidP="005F3590">
            <w:pPr>
              <w:pStyle w:val="Default"/>
              <w:spacing w:after="40"/>
              <w:jc w:val="both"/>
              <w:rPr>
                <w:sz w:val="16"/>
                <w:szCs w:val="16"/>
              </w:rPr>
            </w:pPr>
          </w:p>
          <w:p w:rsidR="001C28EF" w:rsidRPr="005F3590" w:rsidRDefault="001C28EF" w:rsidP="005F3590">
            <w:pPr>
              <w:pStyle w:val="ROMANOS"/>
              <w:tabs>
                <w:tab w:val="left" w:pos="0"/>
              </w:tabs>
              <w:spacing w:after="40" w:line="240" w:lineRule="auto"/>
              <w:ind w:left="0" w:firstLine="0"/>
              <w:rPr>
                <w:sz w:val="16"/>
                <w:szCs w:val="16"/>
                <w:lang w:val="es-MX"/>
              </w:rPr>
            </w:pPr>
            <w:r w:rsidRPr="005F3590">
              <w:rPr>
                <w:b/>
                <w:bCs/>
                <w:sz w:val="16"/>
                <w:szCs w:val="16"/>
              </w:rPr>
              <w:t xml:space="preserve">i. </w:t>
            </w:r>
            <w:r w:rsidRPr="005F3590">
              <w:rPr>
                <w:sz w:val="16"/>
                <w:szCs w:val="16"/>
              </w:rPr>
              <w:t>Documento de justificación en que se describa el proceso productivo a atender y el esquema de asesoría a desarrollar, detallando los beneficios esperados, así como la agencia o técnicos solicitados, incluyendo la descripción de los perfiles requeridos.</w:t>
            </w:r>
          </w:p>
          <w:p w:rsidR="001C28EF" w:rsidRPr="005F3590" w:rsidRDefault="001C28EF" w:rsidP="005F3590">
            <w:pPr>
              <w:pStyle w:val="Default"/>
              <w:spacing w:after="40"/>
              <w:jc w:val="both"/>
              <w:rPr>
                <w:sz w:val="16"/>
                <w:szCs w:val="16"/>
              </w:rPr>
            </w:pPr>
            <w:r w:rsidRPr="005F3590">
              <w:rPr>
                <w:b/>
                <w:bCs/>
                <w:sz w:val="16"/>
                <w:szCs w:val="16"/>
              </w:rPr>
              <w:t xml:space="preserve">ii. </w:t>
            </w:r>
            <w:r w:rsidRPr="005F3590">
              <w:rPr>
                <w:sz w:val="16"/>
                <w:szCs w:val="16"/>
              </w:rPr>
              <w:t xml:space="preserve">Carta compromiso de la agencia u operador del proyecto para participar en la asesoría, aplicando el modelo autorizado; </w:t>
            </w:r>
          </w:p>
          <w:p w:rsidR="001C28EF" w:rsidRPr="005F3590" w:rsidRDefault="001C28EF" w:rsidP="005F3590">
            <w:pPr>
              <w:pStyle w:val="Default"/>
              <w:spacing w:after="40"/>
              <w:jc w:val="both"/>
              <w:rPr>
                <w:sz w:val="16"/>
                <w:szCs w:val="16"/>
              </w:rPr>
            </w:pPr>
            <w:r w:rsidRPr="005F3590">
              <w:rPr>
                <w:b/>
                <w:bCs/>
                <w:sz w:val="16"/>
                <w:szCs w:val="16"/>
              </w:rPr>
              <w:t xml:space="preserve">iii. </w:t>
            </w:r>
            <w:r w:rsidRPr="005F3590">
              <w:rPr>
                <w:sz w:val="16"/>
                <w:szCs w:val="16"/>
              </w:rPr>
              <w:t xml:space="preserve">Carta de intención, en su caso, de la institución correspondiente que avale el proyecto; </w:t>
            </w:r>
          </w:p>
          <w:p w:rsidR="001C28EF" w:rsidRPr="005F3590" w:rsidRDefault="001C28EF" w:rsidP="005F3590">
            <w:pPr>
              <w:pStyle w:val="Default"/>
              <w:spacing w:after="40"/>
              <w:jc w:val="both"/>
              <w:rPr>
                <w:sz w:val="16"/>
                <w:szCs w:val="16"/>
              </w:rPr>
            </w:pPr>
            <w:r w:rsidRPr="005F3590">
              <w:rPr>
                <w:b/>
                <w:bCs/>
                <w:sz w:val="16"/>
                <w:szCs w:val="16"/>
              </w:rPr>
              <w:t xml:space="preserve">iv. </w:t>
            </w:r>
            <w:r w:rsidRPr="005F3590">
              <w:rPr>
                <w:sz w:val="16"/>
                <w:szCs w:val="16"/>
              </w:rPr>
              <w:t xml:space="preserve">Currículum vítae de la agencia u operador del proyecto y sus integrantes, o técnicos, que participarán en el proyecto, adjuntando comprobantes de sus grados de estudios y especialidades; </w:t>
            </w:r>
          </w:p>
          <w:p w:rsidR="001C28EF" w:rsidRPr="005F3590" w:rsidRDefault="001C28EF" w:rsidP="005F3590">
            <w:pPr>
              <w:pStyle w:val="Default"/>
              <w:spacing w:after="40"/>
              <w:jc w:val="both"/>
              <w:rPr>
                <w:sz w:val="16"/>
                <w:szCs w:val="16"/>
              </w:rPr>
            </w:pPr>
            <w:r w:rsidRPr="005F3590">
              <w:rPr>
                <w:b/>
                <w:bCs/>
                <w:sz w:val="16"/>
                <w:szCs w:val="16"/>
              </w:rPr>
              <w:t xml:space="preserve">v. </w:t>
            </w:r>
            <w:r w:rsidRPr="005F3590">
              <w:rPr>
                <w:sz w:val="16"/>
                <w:szCs w:val="16"/>
              </w:rPr>
              <w:t xml:space="preserve">En su caso, acta constitutiva, RFC, y comprobante de domicilio de la agencia u operador del proyecto, así como IFE, CURP y poder notarial del representante legal; </w:t>
            </w:r>
          </w:p>
          <w:p w:rsidR="001C28EF" w:rsidRPr="005F3590" w:rsidRDefault="001C28EF" w:rsidP="005F3590">
            <w:pPr>
              <w:pStyle w:val="ROMANOS"/>
              <w:tabs>
                <w:tab w:val="left" w:pos="0"/>
              </w:tabs>
              <w:spacing w:after="40" w:line="240" w:lineRule="auto"/>
              <w:ind w:left="0" w:firstLine="0"/>
              <w:rPr>
                <w:sz w:val="16"/>
                <w:szCs w:val="16"/>
                <w:lang w:val="es-MX"/>
              </w:rPr>
            </w:pPr>
            <w:r w:rsidRPr="005F3590">
              <w:rPr>
                <w:b/>
                <w:bCs/>
                <w:sz w:val="16"/>
                <w:szCs w:val="16"/>
              </w:rPr>
              <w:t xml:space="preserve">vi. </w:t>
            </w:r>
            <w:r w:rsidRPr="005F3590">
              <w:rPr>
                <w:sz w:val="16"/>
                <w:szCs w:val="16"/>
              </w:rPr>
              <w:t>Sólo para el caso de modelos de asesoría técnica, listado de productores que recibirán el servicio.</w:t>
            </w:r>
          </w:p>
          <w:p w:rsidR="001C28EF" w:rsidRPr="005F3590" w:rsidRDefault="001C28EF" w:rsidP="005F3590">
            <w:pPr>
              <w:pStyle w:val="Default"/>
              <w:spacing w:after="40"/>
              <w:jc w:val="both"/>
              <w:rPr>
                <w:b/>
                <w:bCs/>
                <w:sz w:val="16"/>
                <w:szCs w:val="16"/>
              </w:rPr>
            </w:pPr>
          </w:p>
          <w:p w:rsidR="001C28EF" w:rsidRPr="005F3590" w:rsidRDefault="001C28EF" w:rsidP="005F3590">
            <w:pPr>
              <w:pStyle w:val="Default"/>
              <w:spacing w:after="40"/>
              <w:jc w:val="both"/>
              <w:rPr>
                <w:sz w:val="16"/>
                <w:szCs w:val="16"/>
              </w:rPr>
            </w:pPr>
            <w:r w:rsidRPr="005F3590">
              <w:rPr>
                <w:bCs/>
                <w:sz w:val="16"/>
                <w:szCs w:val="16"/>
              </w:rPr>
              <w:t>d)</w:t>
            </w:r>
            <w:r w:rsidRPr="005F3590">
              <w:rPr>
                <w:b/>
                <w:bCs/>
                <w:sz w:val="16"/>
                <w:szCs w:val="16"/>
              </w:rPr>
              <w:t xml:space="preserve"> </w:t>
            </w:r>
            <w:r w:rsidRPr="005F3590">
              <w:rPr>
                <w:sz w:val="16"/>
                <w:szCs w:val="16"/>
              </w:rPr>
              <w:t xml:space="preserve">Para incentivos para Mejora de la producción para certificación para la exportación: </w:t>
            </w:r>
          </w:p>
          <w:p w:rsidR="001C28EF" w:rsidRPr="005F3590" w:rsidRDefault="001C28EF" w:rsidP="005F3590">
            <w:pPr>
              <w:pStyle w:val="Default"/>
              <w:spacing w:after="40"/>
              <w:jc w:val="both"/>
              <w:rPr>
                <w:sz w:val="16"/>
                <w:szCs w:val="16"/>
              </w:rPr>
            </w:pPr>
          </w:p>
          <w:p w:rsidR="001C28EF" w:rsidRPr="005F3590" w:rsidRDefault="001C28EF" w:rsidP="005F3590">
            <w:pPr>
              <w:pStyle w:val="Default"/>
              <w:spacing w:after="40"/>
              <w:jc w:val="both"/>
              <w:rPr>
                <w:sz w:val="16"/>
                <w:szCs w:val="16"/>
              </w:rPr>
            </w:pPr>
            <w:r w:rsidRPr="005F3590">
              <w:rPr>
                <w:b/>
                <w:bCs/>
                <w:sz w:val="16"/>
                <w:szCs w:val="16"/>
              </w:rPr>
              <w:t xml:space="preserve">i. </w:t>
            </w:r>
            <w:r w:rsidRPr="005F3590">
              <w:rPr>
                <w:sz w:val="16"/>
                <w:szCs w:val="16"/>
              </w:rPr>
              <w:t xml:space="preserve">Documento emitido por la empresa de consultoría de haber iniciado el trámite de certificación para la exportación; </w:t>
            </w:r>
          </w:p>
          <w:p w:rsidR="001C28EF" w:rsidRPr="005F3590" w:rsidRDefault="001C28EF" w:rsidP="005F3590">
            <w:pPr>
              <w:pStyle w:val="ROMANOS"/>
              <w:tabs>
                <w:tab w:val="left" w:pos="0"/>
              </w:tabs>
              <w:spacing w:after="40" w:line="240" w:lineRule="auto"/>
              <w:ind w:left="0" w:firstLine="0"/>
              <w:rPr>
                <w:sz w:val="16"/>
                <w:szCs w:val="16"/>
                <w:lang w:val="es-MX"/>
              </w:rPr>
            </w:pPr>
            <w:r w:rsidRPr="005F3590">
              <w:rPr>
                <w:b/>
                <w:bCs/>
                <w:sz w:val="16"/>
                <w:szCs w:val="16"/>
              </w:rPr>
              <w:t xml:space="preserve">ii. </w:t>
            </w:r>
            <w:r w:rsidRPr="005F3590">
              <w:rPr>
                <w:sz w:val="16"/>
                <w:szCs w:val="16"/>
              </w:rPr>
              <w:t>Evidencia de las observaciones surgidas de la inspección o auditorías de la agencia certificadora, donde se detallan las mejoras para las que se solicita el incentivo.</w:t>
            </w:r>
          </w:p>
          <w:p w:rsidR="001C28EF" w:rsidRPr="005F3590" w:rsidRDefault="001C28EF" w:rsidP="005F3590">
            <w:pPr>
              <w:pStyle w:val="ROMANOS"/>
              <w:tabs>
                <w:tab w:val="left" w:pos="0"/>
              </w:tabs>
              <w:spacing w:after="40" w:line="240" w:lineRule="auto"/>
              <w:ind w:left="0" w:firstLine="0"/>
              <w:rPr>
                <w:sz w:val="16"/>
                <w:szCs w:val="16"/>
                <w:lang w:val="es-MX"/>
              </w:rPr>
            </w:pPr>
            <w:r w:rsidRPr="005F3590">
              <w:rPr>
                <w:sz w:val="16"/>
                <w:szCs w:val="16"/>
              </w:rPr>
              <w:t>En todos los casos, cuando resulte aplicable, deberán exhibirse los permisos o concesiones que establezca la ley, debidamente expedidos por SENASICA</w:t>
            </w:r>
            <w:r w:rsidRPr="005F3590">
              <w:rPr>
                <w:sz w:val="16"/>
                <w:szCs w:val="16"/>
                <w:lang w:val="es-MX"/>
              </w:rPr>
              <w:t xml:space="preserve">, CONAGUA, CONAPESCA </w:t>
            </w:r>
            <w:r w:rsidRPr="005F3590">
              <w:rPr>
                <w:sz w:val="16"/>
                <w:szCs w:val="16"/>
              </w:rPr>
              <w:t>cualquier otra autoridad que resulte competente</w:t>
            </w:r>
            <w:r w:rsidRPr="005F3590">
              <w:rPr>
                <w:sz w:val="16"/>
                <w:szCs w:val="16"/>
                <w:lang w:val="es-MX"/>
              </w:rPr>
              <w:t>.</w:t>
            </w:r>
          </w:p>
          <w:p w:rsidR="001C28EF" w:rsidRPr="005F3590" w:rsidRDefault="001C28EF" w:rsidP="005F3590">
            <w:pPr>
              <w:pStyle w:val="ROMANOS"/>
              <w:tabs>
                <w:tab w:val="left" w:pos="0"/>
              </w:tabs>
              <w:spacing w:after="100" w:line="240" w:lineRule="auto"/>
              <w:ind w:left="0" w:firstLine="0"/>
              <w:rPr>
                <w:sz w:val="16"/>
                <w:szCs w:val="16"/>
              </w:rPr>
            </w:pPr>
          </w:p>
          <w:p w:rsidR="001C28EF" w:rsidRPr="005F3590" w:rsidRDefault="001C28EF" w:rsidP="005F3590">
            <w:pPr>
              <w:pStyle w:val="ROMANOS"/>
              <w:shd w:val="clear" w:color="auto" w:fill="D9D9D9"/>
              <w:tabs>
                <w:tab w:val="left" w:pos="0"/>
              </w:tabs>
              <w:spacing w:after="100" w:line="240" w:lineRule="auto"/>
              <w:ind w:left="0" w:firstLine="0"/>
              <w:rPr>
                <w:b/>
                <w:sz w:val="16"/>
                <w:szCs w:val="16"/>
              </w:rPr>
            </w:pPr>
            <w:r w:rsidRPr="005F3590">
              <w:rPr>
                <w:b/>
                <w:sz w:val="16"/>
                <w:szCs w:val="16"/>
              </w:rPr>
              <w:t>Componente de Fortalecimiento a la Cadena Productiva</w:t>
            </w:r>
          </w:p>
          <w:p w:rsidR="001C28EF" w:rsidRPr="005F3590" w:rsidRDefault="001C28EF" w:rsidP="005F3590">
            <w:pPr>
              <w:pStyle w:val="ROMANOS"/>
              <w:tabs>
                <w:tab w:val="left" w:pos="0"/>
              </w:tabs>
              <w:spacing w:after="40" w:line="240" w:lineRule="auto"/>
              <w:ind w:left="0" w:firstLine="0"/>
              <w:rPr>
                <w:sz w:val="16"/>
                <w:szCs w:val="16"/>
              </w:rPr>
            </w:pPr>
            <w:r w:rsidRPr="005F3590">
              <w:rPr>
                <w:sz w:val="16"/>
                <w:szCs w:val="16"/>
              </w:rPr>
              <w:t>El objetivo es incentivar a los productores agropecuarios, pesqueros, acuícolas y otros agentes económicos del sector rural integrados a la cadena productiva para fomentar el uso de instrumentos de administración de riesgos de mercado para dar mayor certidumbre al ingreso.</w:t>
            </w:r>
          </w:p>
          <w:p w:rsidR="001C28EF" w:rsidRPr="005F3590" w:rsidRDefault="001C28EF" w:rsidP="005F3590">
            <w:pPr>
              <w:pStyle w:val="ROMANOS"/>
              <w:tabs>
                <w:tab w:val="left" w:pos="0"/>
              </w:tabs>
              <w:spacing w:after="40" w:line="240" w:lineRule="auto"/>
              <w:ind w:left="0" w:firstLine="0"/>
              <w:rPr>
                <w:sz w:val="16"/>
                <w:szCs w:val="16"/>
              </w:rPr>
            </w:pPr>
          </w:p>
          <w:p w:rsidR="001C28EF" w:rsidRPr="005F3590" w:rsidRDefault="001C28EF" w:rsidP="005F3590">
            <w:pPr>
              <w:pStyle w:val="ROMANOS"/>
              <w:tabs>
                <w:tab w:val="left" w:pos="0"/>
              </w:tabs>
              <w:spacing w:after="100" w:line="240" w:lineRule="auto"/>
              <w:ind w:left="0" w:firstLine="0"/>
              <w:rPr>
                <w:sz w:val="16"/>
                <w:szCs w:val="16"/>
              </w:rPr>
            </w:pPr>
            <w:r w:rsidRPr="005F3590">
              <w:rPr>
                <w:sz w:val="16"/>
                <w:szCs w:val="16"/>
              </w:rPr>
              <w:t>I. Compra de coberturas</w:t>
            </w:r>
          </w:p>
          <w:p w:rsidR="001C28EF" w:rsidRPr="005F3590" w:rsidRDefault="001C28EF" w:rsidP="005F3590">
            <w:pPr>
              <w:pStyle w:val="ROMANOS"/>
              <w:tabs>
                <w:tab w:val="left" w:pos="0"/>
              </w:tabs>
              <w:spacing w:after="100" w:line="240" w:lineRule="auto"/>
              <w:ind w:left="0" w:firstLine="0"/>
              <w:rPr>
                <w:sz w:val="16"/>
                <w:szCs w:val="16"/>
              </w:rPr>
            </w:pPr>
            <w:r w:rsidRPr="005F3590">
              <w:rPr>
                <w:sz w:val="16"/>
                <w:szCs w:val="16"/>
              </w:rPr>
              <w:t>II. Fomento al uso de instrumentos de administración de riesgos</w:t>
            </w:r>
          </w:p>
          <w:p w:rsidR="001C28EF" w:rsidRPr="005F3590" w:rsidRDefault="001C28EF" w:rsidP="005F3590">
            <w:pPr>
              <w:pStyle w:val="ROMANOS"/>
              <w:tabs>
                <w:tab w:val="left" w:pos="0"/>
              </w:tabs>
              <w:spacing w:after="100" w:line="240" w:lineRule="auto"/>
              <w:ind w:left="0" w:firstLine="0"/>
              <w:rPr>
                <w:b/>
                <w:sz w:val="16"/>
                <w:szCs w:val="16"/>
              </w:rPr>
            </w:pPr>
            <w:r w:rsidRPr="005F3590">
              <w:rPr>
                <w:b/>
                <w:sz w:val="16"/>
                <w:szCs w:val="16"/>
              </w:rPr>
              <w:t>Criterios y requisitos específicos (compra de coberturas):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4822"/>
            </w:tblGrid>
            <w:tr w:rsidR="001C28EF" w:rsidRPr="005F3590" w:rsidTr="001C28EF">
              <w:tc>
                <w:tcPr>
                  <w:tcW w:w="9989" w:type="dxa"/>
                  <w:gridSpan w:val="2"/>
                  <w:tcBorders>
                    <w:top w:val="single" w:sz="4" w:space="0" w:color="auto"/>
                    <w:left w:val="single" w:sz="4" w:space="0" w:color="auto"/>
                    <w:bottom w:val="single" w:sz="4" w:space="0" w:color="auto"/>
                    <w:right w:val="single" w:sz="4" w:space="0" w:color="auto"/>
                  </w:tcBorders>
                  <w:hideMark/>
                </w:tcPr>
                <w:p w:rsidR="001C28EF" w:rsidRPr="005F3590" w:rsidRDefault="001C28EF" w:rsidP="003E034C">
                  <w:pPr>
                    <w:pStyle w:val="ROMANOS"/>
                    <w:tabs>
                      <w:tab w:val="clear" w:pos="720"/>
                      <w:tab w:val="left" w:pos="0"/>
                      <w:tab w:val="left" w:pos="5425"/>
                    </w:tabs>
                    <w:spacing w:after="0" w:line="240" w:lineRule="auto"/>
                    <w:ind w:left="0" w:firstLine="0"/>
                    <w:rPr>
                      <w:b/>
                      <w:sz w:val="16"/>
                      <w:szCs w:val="16"/>
                      <w:lang w:val="es-MX"/>
                    </w:rPr>
                  </w:pPr>
                  <w:r w:rsidRPr="005F3590">
                    <w:rPr>
                      <w:b/>
                      <w:sz w:val="16"/>
                      <w:szCs w:val="16"/>
                    </w:rPr>
                    <w:t>A. Con Contrato de Compra-Venta a Término</w:t>
                  </w:r>
                </w:p>
              </w:tc>
            </w:tr>
            <w:tr w:rsidR="001C28EF" w:rsidRPr="005F3590" w:rsidTr="005F3590">
              <w:trPr>
                <w:trHeight w:val="365"/>
              </w:trPr>
              <w:tc>
                <w:tcPr>
                  <w:tcW w:w="499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1C28EF" w:rsidRPr="005F3590" w:rsidRDefault="001C28EF" w:rsidP="005F3590">
                  <w:pPr>
                    <w:pStyle w:val="ROMANOS"/>
                    <w:tabs>
                      <w:tab w:val="left" w:pos="0"/>
                    </w:tabs>
                    <w:spacing w:after="0" w:line="240" w:lineRule="auto"/>
                    <w:ind w:left="0" w:firstLine="0"/>
                    <w:jc w:val="center"/>
                    <w:rPr>
                      <w:b/>
                      <w:sz w:val="16"/>
                      <w:szCs w:val="16"/>
                    </w:rPr>
                  </w:pPr>
                  <w:r w:rsidRPr="005F3590">
                    <w:rPr>
                      <w:b/>
                      <w:sz w:val="16"/>
                      <w:szCs w:val="16"/>
                    </w:rPr>
                    <w:t>Criterio</w:t>
                  </w:r>
                </w:p>
              </w:tc>
              <w:tc>
                <w:tcPr>
                  <w:tcW w:w="499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1C28EF" w:rsidRPr="005F3590" w:rsidRDefault="001C28EF" w:rsidP="005F3590">
                  <w:pPr>
                    <w:pStyle w:val="ROMANOS"/>
                    <w:tabs>
                      <w:tab w:val="left" w:pos="0"/>
                    </w:tabs>
                    <w:spacing w:after="0" w:line="240" w:lineRule="auto"/>
                    <w:ind w:left="0" w:firstLine="0"/>
                    <w:jc w:val="center"/>
                    <w:rPr>
                      <w:b/>
                      <w:sz w:val="16"/>
                      <w:szCs w:val="16"/>
                    </w:rPr>
                  </w:pPr>
                  <w:r w:rsidRPr="005F3590">
                    <w:rPr>
                      <w:b/>
                      <w:sz w:val="16"/>
                      <w:szCs w:val="16"/>
                    </w:rPr>
                    <w:t>Requisito</w:t>
                  </w:r>
                </w:p>
              </w:tc>
            </w:tr>
            <w:tr w:rsidR="001C28EF" w:rsidRPr="005F3590" w:rsidTr="005F3590">
              <w:trPr>
                <w:trHeight w:val="216"/>
              </w:trPr>
              <w:tc>
                <w:tcPr>
                  <w:tcW w:w="4994" w:type="dxa"/>
                  <w:tcBorders>
                    <w:top w:val="single" w:sz="4" w:space="0" w:color="auto"/>
                    <w:left w:val="single" w:sz="4" w:space="0" w:color="auto"/>
                    <w:bottom w:val="single" w:sz="4" w:space="0" w:color="auto"/>
                    <w:right w:val="single" w:sz="4" w:space="0" w:color="auto"/>
                  </w:tcBorders>
                  <w:vAlign w:val="center"/>
                  <w:hideMark/>
                </w:tcPr>
                <w:p w:rsidR="001C28EF" w:rsidRPr="005F3590" w:rsidRDefault="001C28EF" w:rsidP="003E034C">
                  <w:pPr>
                    <w:pStyle w:val="ROMANOS"/>
                    <w:tabs>
                      <w:tab w:val="clear" w:pos="720"/>
                      <w:tab w:val="left" w:pos="0"/>
                      <w:tab w:val="left" w:pos="3181"/>
                    </w:tabs>
                    <w:spacing w:after="0" w:line="240" w:lineRule="auto"/>
                    <w:ind w:left="0" w:firstLine="0"/>
                    <w:rPr>
                      <w:sz w:val="16"/>
                      <w:szCs w:val="16"/>
                    </w:rPr>
                  </w:pPr>
                  <w:r w:rsidRPr="005F3590">
                    <w:rPr>
                      <w:sz w:val="16"/>
                      <w:szCs w:val="16"/>
                    </w:rPr>
                    <w:t>Modalidad Precio Spot al Día</w:t>
                  </w:r>
                </w:p>
              </w:tc>
              <w:tc>
                <w:tcPr>
                  <w:tcW w:w="4995" w:type="dxa"/>
                  <w:vMerge w:val="restart"/>
                  <w:tcBorders>
                    <w:top w:val="single" w:sz="4" w:space="0" w:color="auto"/>
                    <w:left w:val="single" w:sz="4" w:space="0" w:color="auto"/>
                    <w:bottom w:val="single" w:sz="4" w:space="0" w:color="auto"/>
                    <w:right w:val="single" w:sz="4" w:space="0" w:color="auto"/>
                  </w:tcBorders>
                  <w:hideMark/>
                </w:tcPr>
                <w:p w:rsidR="001C28EF" w:rsidRPr="005F3590" w:rsidRDefault="001C28EF" w:rsidP="003E034C">
                  <w:pPr>
                    <w:pStyle w:val="Default"/>
                    <w:jc w:val="both"/>
                    <w:rPr>
                      <w:sz w:val="16"/>
                      <w:szCs w:val="16"/>
                      <w:lang w:eastAsia="es-MX"/>
                    </w:rPr>
                  </w:pPr>
                  <w:r w:rsidRPr="005F3590">
                    <w:rPr>
                      <w:bCs/>
                      <w:sz w:val="16"/>
                      <w:szCs w:val="16"/>
                    </w:rPr>
                    <w:t xml:space="preserve">Para el Productor y Comprador: </w:t>
                  </w:r>
                </w:p>
                <w:p w:rsidR="001C28EF" w:rsidRPr="005F3590" w:rsidRDefault="001C28EF" w:rsidP="003E034C">
                  <w:pPr>
                    <w:pStyle w:val="Default"/>
                    <w:jc w:val="both"/>
                    <w:rPr>
                      <w:sz w:val="16"/>
                      <w:szCs w:val="16"/>
                    </w:rPr>
                  </w:pPr>
                  <w:r w:rsidRPr="005F3590">
                    <w:rPr>
                      <w:sz w:val="16"/>
                      <w:szCs w:val="16"/>
                    </w:rPr>
                    <w:t xml:space="preserve">a. Adquirir cobertura. </w:t>
                  </w:r>
                </w:p>
                <w:p w:rsidR="001C28EF" w:rsidRPr="005F3590" w:rsidRDefault="001C28EF" w:rsidP="003E034C">
                  <w:pPr>
                    <w:pStyle w:val="ROMANOS"/>
                    <w:tabs>
                      <w:tab w:val="left" w:pos="0"/>
                    </w:tabs>
                    <w:spacing w:after="0" w:line="240" w:lineRule="auto"/>
                    <w:ind w:left="0" w:firstLine="0"/>
                    <w:rPr>
                      <w:sz w:val="16"/>
                      <w:szCs w:val="16"/>
                      <w:lang w:val="es-MX"/>
                    </w:rPr>
                  </w:pPr>
                  <w:r w:rsidRPr="005F3590">
                    <w:rPr>
                      <w:sz w:val="16"/>
                      <w:szCs w:val="16"/>
                    </w:rPr>
                    <w:t>b. Suscribir Contrato de Compra-Venta a Término.</w:t>
                  </w:r>
                </w:p>
              </w:tc>
            </w:tr>
            <w:tr w:rsidR="001C28EF" w:rsidRPr="005F3590" w:rsidTr="005F3590">
              <w:trPr>
                <w:trHeight w:val="275"/>
              </w:trPr>
              <w:tc>
                <w:tcPr>
                  <w:tcW w:w="4994" w:type="dxa"/>
                  <w:tcBorders>
                    <w:top w:val="single" w:sz="4" w:space="0" w:color="auto"/>
                    <w:left w:val="single" w:sz="4" w:space="0" w:color="auto"/>
                    <w:bottom w:val="single" w:sz="4" w:space="0" w:color="auto"/>
                    <w:right w:val="single" w:sz="4" w:space="0" w:color="auto"/>
                  </w:tcBorders>
                  <w:vAlign w:val="center"/>
                  <w:hideMark/>
                </w:tcPr>
                <w:p w:rsidR="001C28EF" w:rsidRPr="005F3590" w:rsidRDefault="001C28EF" w:rsidP="003E034C">
                  <w:pPr>
                    <w:pStyle w:val="Default"/>
                    <w:jc w:val="both"/>
                    <w:rPr>
                      <w:sz w:val="16"/>
                      <w:szCs w:val="16"/>
                    </w:rPr>
                  </w:pPr>
                  <w:r w:rsidRPr="005F3590">
                    <w:rPr>
                      <w:sz w:val="16"/>
                      <w:szCs w:val="16"/>
                    </w:rPr>
                    <w:t>Modalidad Precio Fijo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28EF" w:rsidRPr="005F3590" w:rsidRDefault="001C28EF" w:rsidP="003E034C">
                  <w:pPr>
                    <w:spacing w:after="0" w:line="240" w:lineRule="auto"/>
                    <w:jc w:val="both"/>
                    <w:rPr>
                      <w:rFonts w:ascii="Arial" w:eastAsia="Times New Roman" w:hAnsi="Arial" w:cs="Arial"/>
                      <w:sz w:val="16"/>
                      <w:szCs w:val="16"/>
                      <w:lang w:eastAsia="es-ES"/>
                    </w:rPr>
                  </w:pPr>
                </w:p>
              </w:tc>
            </w:tr>
            <w:tr w:rsidR="001C28EF" w:rsidRPr="005F3590" w:rsidTr="001C28EF">
              <w:tc>
                <w:tcPr>
                  <w:tcW w:w="9989" w:type="dxa"/>
                  <w:gridSpan w:val="2"/>
                  <w:tcBorders>
                    <w:top w:val="single" w:sz="4" w:space="0" w:color="auto"/>
                    <w:left w:val="single" w:sz="4" w:space="0" w:color="auto"/>
                    <w:bottom w:val="single" w:sz="4" w:space="0" w:color="auto"/>
                    <w:right w:val="single" w:sz="4" w:space="0" w:color="auto"/>
                  </w:tcBorders>
                  <w:hideMark/>
                </w:tcPr>
                <w:p w:rsidR="001C28EF" w:rsidRPr="005F3590" w:rsidRDefault="001C28EF" w:rsidP="003E034C">
                  <w:pPr>
                    <w:pStyle w:val="Default"/>
                    <w:jc w:val="both"/>
                    <w:rPr>
                      <w:sz w:val="16"/>
                      <w:szCs w:val="16"/>
                    </w:rPr>
                  </w:pPr>
                  <w:r w:rsidRPr="005F3590">
                    <w:rPr>
                      <w:b/>
                      <w:bCs/>
                      <w:sz w:val="16"/>
                      <w:szCs w:val="16"/>
                    </w:rPr>
                    <w:t>B. Sin Contrato de Compra-Venta a Término</w:t>
                  </w:r>
                </w:p>
              </w:tc>
            </w:tr>
            <w:tr w:rsidR="001C28EF" w:rsidRPr="005F3590" w:rsidTr="003D7012">
              <w:trPr>
                <w:trHeight w:val="581"/>
              </w:trPr>
              <w:tc>
                <w:tcPr>
                  <w:tcW w:w="4994" w:type="dxa"/>
                  <w:tcBorders>
                    <w:top w:val="single" w:sz="4" w:space="0" w:color="auto"/>
                    <w:left w:val="single" w:sz="4" w:space="0" w:color="auto"/>
                    <w:bottom w:val="single" w:sz="4" w:space="0" w:color="auto"/>
                    <w:right w:val="single" w:sz="4" w:space="0" w:color="auto"/>
                  </w:tcBorders>
                  <w:hideMark/>
                </w:tcPr>
                <w:p w:rsidR="001C28EF" w:rsidRPr="005F3590" w:rsidRDefault="001C28EF" w:rsidP="003E034C">
                  <w:pPr>
                    <w:pStyle w:val="Default"/>
                    <w:jc w:val="both"/>
                    <w:rPr>
                      <w:sz w:val="16"/>
                      <w:szCs w:val="16"/>
                    </w:rPr>
                  </w:pPr>
                  <w:r w:rsidRPr="005F3590">
                    <w:rPr>
                      <w:bCs/>
                      <w:sz w:val="16"/>
                      <w:szCs w:val="16"/>
                    </w:rPr>
                    <w:t xml:space="preserve">Sólo PUT: </w:t>
                  </w:r>
                  <w:r w:rsidRPr="005F3590">
                    <w:rPr>
                      <w:sz w:val="16"/>
                      <w:szCs w:val="16"/>
                    </w:rPr>
                    <w:t xml:space="preserve">Esta modalidad aplica tanto para Productores como para Compradores en la fase de actividad primaria y/o de comercialización. </w:t>
                  </w:r>
                </w:p>
              </w:tc>
              <w:tc>
                <w:tcPr>
                  <w:tcW w:w="4995" w:type="dxa"/>
                  <w:tcBorders>
                    <w:top w:val="single" w:sz="4" w:space="0" w:color="auto"/>
                    <w:left w:val="single" w:sz="4" w:space="0" w:color="auto"/>
                    <w:bottom w:val="single" w:sz="4" w:space="0" w:color="auto"/>
                    <w:right w:val="single" w:sz="4" w:space="0" w:color="auto"/>
                  </w:tcBorders>
                  <w:hideMark/>
                </w:tcPr>
                <w:p w:rsidR="001C28EF" w:rsidRPr="005F3590" w:rsidRDefault="001C28EF" w:rsidP="003E034C">
                  <w:pPr>
                    <w:pStyle w:val="Default"/>
                    <w:jc w:val="both"/>
                    <w:rPr>
                      <w:sz w:val="16"/>
                      <w:szCs w:val="16"/>
                      <w:lang w:eastAsia="es-MX"/>
                    </w:rPr>
                  </w:pPr>
                  <w:r w:rsidRPr="005F3590">
                    <w:rPr>
                      <w:bCs/>
                      <w:sz w:val="16"/>
                      <w:szCs w:val="16"/>
                    </w:rPr>
                    <w:t xml:space="preserve">Para el Productor y Comprador: </w:t>
                  </w:r>
                </w:p>
                <w:p w:rsidR="001C28EF" w:rsidRPr="005F3590" w:rsidRDefault="001C28EF" w:rsidP="003E034C">
                  <w:pPr>
                    <w:pStyle w:val="ROMANOS"/>
                    <w:tabs>
                      <w:tab w:val="left" w:pos="0"/>
                    </w:tabs>
                    <w:spacing w:after="0" w:line="240" w:lineRule="auto"/>
                    <w:ind w:left="0" w:firstLine="0"/>
                    <w:rPr>
                      <w:sz w:val="16"/>
                      <w:szCs w:val="16"/>
                    </w:rPr>
                  </w:pPr>
                  <w:r w:rsidRPr="005F3590">
                    <w:rPr>
                      <w:sz w:val="16"/>
                      <w:szCs w:val="16"/>
                    </w:rPr>
                    <w:t xml:space="preserve">Adquirir una cobertura PUT. </w:t>
                  </w:r>
                </w:p>
              </w:tc>
            </w:tr>
            <w:tr w:rsidR="001C28EF" w:rsidRPr="005F3590" w:rsidTr="003D7012">
              <w:trPr>
                <w:trHeight w:val="487"/>
              </w:trPr>
              <w:tc>
                <w:tcPr>
                  <w:tcW w:w="4994" w:type="dxa"/>
                  <w:tcBorders>
                    <w:top w:val="single" w:sz="4" w:space="0" w:color="auto"/>
                    <w:left w:val="single" w:sz="4" w:space="0" w:color="auto"/>
                    <w:bottom w:val="single" w:sz="4" w:space="0" w:color="auto"/>
                    <w:right w:val="single" w:sz="4" w:space="0" w:color="auto"/>
                  </w:tcBorders>
                  <w:hideMark/>
                </w:tcPr>
                <w:p w:rsidR="001C28EF" w:rsidRPr="005F3590" w:rsidRDefault="001C28EF" w:rsidP="003E034C">
                  <w:pPr>
                    <w:pStyle w:val="Default"/>
                    <w:jc w:val="both"/>
                    <w:rPr>
                      <w:sz w:val="16"/>
                      <w:szCs w:val="16"/>
                    </w:rPr>
                  </w:pPr>
                  <w:r w:rsidRPr="005F3590">
                    <w:rPr>
                      <w:bCs/>
                      <w:sz w:val="16"/>
                      <w:szCs w:val="16"/>
                    </w:rPr>
                    <w:t xml:space="preserve">Sólo CALL: </w:t>
                  </w:r>
                  <w:r w:rsidRPr="005F3590">
                    <w:rPr>
                      <w:sz w:val="16"/>
                      <w:szCs w:val="16"/>
                    </w:rPr>
                    <w:t>Esta modalidad aplica para organizaciones de productores, empresas consumidoras y comercializadoras pertenecientes a un grupo empresarial consumidor.</w:t>
                  </w:r>
                </w:p>
              </w:tc>
              <w:tc>
                <w:tcPr>
                  <w:tcW w:w="4995" w:type="dxa"/>
                  <w:tcBorders>
                    <w:top w:val="single" w:sz="4" w:space="0" w:color="auto"/>
                    <w:left w:val="single" w:sz="4" w:space="0" w:color="auto"/>
                    <w:bottom w:val="single" w:sz="4" w:space="0" w:color="auto"/>
                    <w:right w:val="single" w:sz="4" w:space="0" w:color="auto"/>
                  </w:tcBorders>
                  <w:hideMark/>
                </w:tcPr>
                <w:p w:rsidR="001C28EF" w:rsidRPr="005F3590" w:rsidRDefault="001C28EF" w:rsidP="003E034C">
                  <w:pPr>
                    <w:pStyle w:val="Default"/>
                    <w:jc w:val="both"/>
                    <w:rPr>
                      <w:sz w:val="16"/>
                      <w:szCs w:val="16"/>
                      <w:lang w:eastAsia="es-MX"/>
                    </w:rPr>
                  </w:pPr>
                  <w:r w:rsidRPr="005F3590">
                    <w:rPr>
                      <w:bCs/>
                      <w:sz w:val="16"/>
                      <w:szCs w:val="16"/>
                    </w:rPr>
                    <w:t xml:space="preserve">Para el Comprador: </w:t>
                  </w:r>
                </w:p>
                <w:p w:rsidR="001C28EF" w:rsidRPr="005F3590" w:rsidRDefault="001C28EF" w:rsidP="003E034C">
                  <w:pPr>
                    <w:pStyle w:val="ROMANOS"/>
                    <w:tabs>
                      <w:tab w:val="left" w:pos="0"/>
                    </w:tabs>
                    <w:spacing w:after="0" w:line="240" w:lineRule="auto"/>
                    <w:ind w:left="0" w:firstLine="0"/>
                    <w:rPr>
                      <w:sz w:val="16"/>
                      <w:szCs w:val="16"/>
                    </w:rPr>
                  </w:pPr>
                  <w:r w:rsidRPr="005F3590">
                    <w:rPr>
                      <w:sz w:val="16"/>
                      <w:szCs w:val="16"/>
                    </w:rPr>
                    <w:t xml:space="preserve">Adquirir una cobertura CALL. </w:t>
                  </w:r>
                </w:p>
              </w:tc>
            </w:tr>
          </w:tbl>
          <w:p w:rsidR="001C28EF" w:rsidRPr="005F3590" w:rsidRDefault="001C28EF" w:rsidP="003E034C">
            <w:pPr>
              <w:pStyle w:val="ROMANOS"/>
              <w:tabs>
                <w:tab w:val="left" w:pos="0"/>
              </w:tabs>
              <w:spacing w:after="100" w:line="240" w:lineRule="auto"/>
              <w:ind w:left="0" w:firstLine="0"/>
              <w:rPr>
                <w:sz w:val="16"/>
                <w:szCs w:val="16"/>
              </w:rPr>
            </w:pPr>
          </w:p>
          <w:p w:rsidR="001C28EF" w:rsidRPr="005F3590" w:rsidRDefault="001C28EF" w:rsidP="003E034C">
            <w:pPr>
              <w:pStyle w:val="ROMANOS"/>
              <w:shd w:val="clear" w:color="auto" w:fill="D9D9D9"/>
              <w:tabs>
                <w:tab w:val="left" w:pos="0"/>
              </w:tabs>
              <w:spacing w:after="100" w:line="240" w:lineRule="auto"/>
              <w:ind w:left="0" w:firstLine="0"/>
              <w:rPr>
                <w:b/>
                <w:sz w:val="16"/>
                <w:szCs w:val="16"/>
                <w:shd w:val="clear" w:color="auto" w:fill="D9D9D9"/>
                <w:lang w:val="es-MX"/>
              </w:rPr>
            </w:pPr>
            <w:r w:rsidRPr="005F3590">
              <w:rPr>
                <w:b/>
                <w:sz w:val="16"/>
                <w:szCs w:val="16"/>
                <w:shd w:val="clear" w:color="auto" w:fill="D9D9D9"/>
                <w:lang w:val="es-MX"/>
              </w:rPr>
              <w:t>Componente de Productividad Agroalimentaria</w:t>
            </w:r>
          </w:p>
          <w:p w:rsidR="001C28EF" w:rsidRPr="005F3590" w:rsidRDefault="001C28EF" w:rsidP="003E034C">
            <w:pPr>
              <w:pStyle w:val="ROMANOS"/>
              <w:tabs>
                <w:tab w:val="left" w:pos="0"/>
              </w:tabs>
              <w:spacing w:after="100" w:line="240" w:lineRule="auto"/>
              <w:ind w:left="0" w:firstLine="0"/>
              <w:rPr>
                <w:sz w:val="16"/>
                <w:szCs w:val="16"/>
                <w:lang w:val="es-MX"/>
              </w:rPr>
            </w:pPr>
            <w:r w:rsidRPr="005F3590">
              <w:rPr>
                <w:sz w:val="16"/>
                <w:szCs w:val="16"/>
                <w:lang w:val="es-MX"/>
              </w:rPr>
              <w:t xml:space="preserve">El objetivo es incentivar el mejoramiento de la infraestructura y equipamiento </w:t>
            </w:r>
            <w:proofErr w:type="spellStart"/>
            <w:r w:rsidRPr="005F3590">
              <w:rPr>
                <w:sz w:val="16"/>
                <w:szCs w:val="16"/>
                <w:lang w:val="es-MX"/>
              </w:rPr>
              <w:t>agrologístico</w:t>
            </w:r>
            <w:proofErr w:type="spellEnd"/>
            <w:r w:rsidRPr="005F3590">
              <w:rPr>
                <w:sz w:val="16"/>
                <w:szCs w:val="16"/>
                <w:lang w:val="es-MX"/>
              </w:rPr>
              <w:t>.</w:t>
            </w:r>
          </w:p>
          <w:p w:rsidR="001C28EF" w:rsidRPr="005F3590" w:rsidRDefault="001C28EF" w:rsidP="003E034C">
            <w:pPr>
              <w:pStyle w:val="ROMANOS"/>
              <w:tabs>
                <w:tab w:val="left" w:pos="0"/>
              </w:tabs>
              <w:spacing w:after="100" w:line="240" w:lineRule="auto"/>
              <w:ind w:left="0" w:firstLine="0"/>
              <w:rPr>
                <w:sz w:val="16"/>
                <w:szCs w:val="16"/>
                <w:lang w:val="es-MX"/>
              </w:rPr>
            </w:pPr>
          </w:p>
          <w:p w:rsidR="001C28EF" w:rsidRPr="005F3590" w:rsidRDefault="001C28EF" w:rsidP="003E034C">
            <w:pPr>
              <w:pStyle w:val="ROMANOS"/>
              <w:shd w:val="clear" w:color="auto" w:fill="FFE599" w:themeFill="accent4" w:themeFillTint="66"/>
              <w:tabs>
                <w:tab w:val="left" w:pos="0"/>
              </w:tabs>
              <w:spacing w:after="0" w:line="240" w:lineRule="auto"/>
              <w:ind w:left="0" w:firstLine="0"/>
              <w:rPr>
                <w:b/>
                <w:sz w:val="16"/>
                <w:szCs w:val="16"/>
                <w:lang w:val="es-MX"/>
              </w:rPr>
            </w:pPr>
            <w:r w:rsidRPr="005F3590">
              <w:rPr>
                <w:b/>
                <w:sz w:val="16"/>
                <w:szCs w:val="16"/>
                <w:lang w:val="es-MX"/>
              </w:rPr>
              <w:t>Requisitos específicos:</w:t>
            </w:r>
          </w:p>
          <w:p w:rsidR="001C28EF" w:rsidRPr="005F3590" w:rsidRDefault="001C28EF" w:rsidP="003E034C">
            <w:pPr>
              <w:pStyle w:val="Default"/>
              <w:jc w:val="both"/>
              <w:rPr>
                <w:sz w:val="16"/>
                <w:szCs w:val="16"/>
              </w:rPr>
            </w:pPr>
          </w:p>
          <w:p w:rsidR="001C28EF" w:rsidRPr="005F3590" w:rsidRDefault="001C28EF" w:rsidP="005F3590">
            <w:pPr>
              <w:pStyle w:val="Default"/>
              <w:jc w:val="both"/>
              <w:rPr>
                <w:sz w:val="16"/>
                <w:szCs w:val="16"/>
              </w:rPr>
            </w:pPr>
            <w:r w:rsidRPr="005F3590">
              <w:rPr>
                <w:b/>
                <w:bCs/>
                <w:sz w:val="16"/>
                <w:szCs w:val="16"/>
              </w:rPr>
              <w:t>a)</w:t>
            </w:r>
            <w:r w:rsidRPr="005F3590">
              <w:rPr>
                <w:sz w:val="16"/>
                <w:szCs w:val="16"/>
              </w:rPr>
              <w:t xml:space="preserve">. Plan de negocios (proyecto de inversión, corrida financiera, conforme el guión para su elaboración, establecido en el Anexo II de las Reglas de Operación); </w:t>
            </w:r>
          </w:p>
          <w:p w:rsidR="001C28EF" w:rsidRPr="005F3590" w:rsidRDefault="001C28EF" w:rsidP="005F3590">
            <w:pPr>
              <w:pStyle w:val="Default"/>
              <w:jc w:val="both"/>
              <w:rPr>
                <w:sz w:val="16"/>
                <w:szCs w:val="16"/>
              </w:rPr>
            </w:pPr>
            <w:r w:rsidRPr="005F3590">
              <w:rPr>
                <w:b/>
                <w:bCs/>
                <w:sz w:val="16"/>
                <w:szCs w:val="16"/>
              </w:rPr>
              <w:lastRenderedPageBreak/>
              <w:t>b)</w:t>
            </w:r>
            <w:r w:rsidRPr="005F3590">
              <w:rPr>
                <w:sz w:val="16"/>
                <w:szCs w:val="16"/>
              </w:rPr>
              <w:t xml:space="preserve">. Permisos, licencias o concesiones que correspondan, para operar y/o construir la unidad de producción. </w:t>
            </w:r>
          </w:p>
          <w:p w:rsidR="001C28EF" w:rsidRPr="005F3590" w:rsidRDefault="001C28EF" w:rsidP="005F3590">
            <w:pPr>
              <w:pStyle w:val="Default"/>
              <w:jc w:val="both"/>
              <w:rPr>
                <w:sz w:val="16"/>
                <w:szCs w:val="16"/>
              </w:rPr>
            </w:pPr>
            <w:proofErr w:type="gramStart"/>
            <w:r w:rsidRPr="005F3590">
              <w:rPr>
                <w:b/>
                <w:bCs/>
                <w:sz w:val="16"/>
                <w:szCs w:val="16"/>
              </w:rPr>
              <w:t>c)</w:t>
            </w:r>
            <w:proofErr w:type="gramEnd"/>
            <w:r w:rsidRPr="005F3590">
              <w:rPr>
                <w:b/>
                <w:bCs/>
                <w:sz w:val="16"/>
                <w:szCs w:val="16"/>
              </w:rPr>
              <w:t xml:space="preserve">. </w:t>
            </w:r>
            <w:r w:rsidRPr="005F3590">
              <w:rPr>
                <w:sz w:val="16"/>
                <w:szCs w:val="16"/>
              </w:rPr>
              <w:t xml:space="preserve">Acreditar con documento idóneo, que tiene solvencia económica suficiente con la que se pueda llegar a la presunción de que, en caso de autorizarse la solicitud de apoyo, tendrá los recursos de la contraparte. En el supuesto de que contemple un crédito, además deberá presentar la pre-autorización. </w:t>
            </w:r>
          </w:p>
          <w:p w:rsidR="001C28EF" w:rsidRPr="005F3590" w:rsidRDefault="001C28EF" w:rsidP="005F3590">
            <w:pPr>
              <w:pStyle w:val="ROMANOS"/>
              <w:tabs>
                <w:tab w:val="left" w:pos="0"/>
              </w:tabs>
              <w:spacing w:after="0" w:line="240" w:lineRule="auto"/>
              <w:ind w:left="0" w:firstLine="0"/>
              <w:rPr>
                <w:sz w:val="16"/>
                <w:szCs w:val="16"/>
                <w:lang w:val="es-MX"/>
              </w:rPr>
            </w:pPr>
            <w:r w:rsidRPr="005F3590">
              <w:rPr>
                <w:b/>
                <w:bCs/>
                <w:sz w:val="16"/>
                <w:szCs w:val="16"/>
              </w:rPr>
              <w:t xml:space="preserve">d). </w:t>
            </w:r>
            <w:r w:rsidRPr="005F3590">
              <w:rPr>
                <w:sz w:val="16"/>
                <w:szCs w:val="16"/>
              </w:rPr>
              <w:t>En caso de que se autorice la solicitud de apoyo, deberá comprobar que realizó su aportación líquida (al menos el 10% del monto total de la inversión del proyecto).</w:t>
            </w:r>
          </w:p>
          <w:p w:rsidR="001C28EF" w:rsidRPr="005F3590" w:rsidRDefault="001C28EF" w:rsidP="005F3590">
            <w:pPr>
              <w:pStyle w:val="ROMANOS"/>
              <w:tabs>
                <w:tab w:val="left" w:pos="0"/>
              </w:tabs>
              <w:spacing w:after="0" w:line="240" w:lineRule="auto"/>
              <w:ind w:left="0" w:firstLine="0"/>
              <w:rPr>
                <w:sz w:val="16"/>
                <w:szCs w:val="16"/>
                <w:lang w:val="es-MX"/>
              </w:rPr>
            </w:pPr>
            <w:r w:rsidRPr="005F3590">
              <w:rPr>
                <w:b/>
                <w:bCs/>
                <w:sz w:val="16"/>
                <w:szCs w:val="16"/>
              </w:rPr>
              <w:t xml:space="preserve">e). </w:t>
            </w:r>
            <w:r w:rsidRPr="005F3590">
              <w:rPr>
                <w:sz w:val="16"/>
                <w:szCs w:val="16"/>
              </w:rPr>
              <w:t>Carta de intención de compra de al menos el 50% de la producción contemplada en el proyecto.</w:t>
            </w:r>
          </w:p>
          <w:p w:rsidR="001C28EF" w:rsidRPr="005F3590" w:rsidRDefault="001C28EF" w:rsidP="005F3590">
            <w:pPr>
              <w:pStyle w:val="ROMANOS"/>
              <w:tabs>
                <w:tab w:val="left" w:pos="0"/>
              </w:tabs>
              <w:spacing w:after="0" w:line="240" w:lineRule="auto"/>
              <w:ind w:left="0" w:firstLine="0"/>
              <w:rPr>
                <w:sz w:val="16"/>
                <w:szCs w:val="16"/>
                <w:lang w:val="es-MX"/>
              </w:rPr>
            </w:pPr>
            <w:r w:rsidRPr="005F3590">
              <w:rPr>
                <w:sz w:val="16"/>
                <w:szCs w:val="16"/>
              </w:rPr>
              <w:t>Para el caso de infraestructura y equipamiento para Establecimientos T.I.F. privados y municipales, no se exigirá el registro ante SENASICA en el momento en que se evalúe el proyecto; será exigible después de que se autorice la Solicitud de Incentivos. En este caso, la ministración del incentivo quedará condicionada a la comprobación del inicio del proceso del registro.</w:t>
            </w:r>
          </w:p>
          <w:p w:rsidR="001C28EF" w:rsidRPr="005F3590" w:rsidRDefault="001C28EF" w:rsidP="003E034C">
            <w:pPr>
              <w:pStyle w:val="ROMANOS"/>
              <w:tabs>
                <w:tab w:val="left" w:pos="0"/>
              </w:tabs>
              <w:spacing w:after="0" w:line="240" w:lineRule="auto"/>
              <w:ind w:left="0" w:firstLine="0"/>
              <w:rPr>
                <w:sz w:val="16"/>
                <w:szCs w:val="16"/>
                <w:lang w:val="es-MX"/>
              </w:rPr>
            </w:pPr>
          </w:p>
          <w:p w:rsidR="001C28EF" w:rsidRPr="005F3590" w:rsidRDefault="001C28EF" w:rsidP="003E034C">
            <w:pPr>
              <w:pStyle w:val="ROMANOS"/>
              <w:shd w:val="clear" w:color="auto" w:fill="D9D9D9"/>
              <w:tabs>
                <w:tab w:val="left" w:pos="0"/>
              </w:tabs>
              <w:spacing w:after="0" w:line="240" w:lineRule="auto"/>
              <w:ind w:left="0" w:firstLine="0"/>
              <w:rPr>
                <w:b/>
                <w:sz w:val="16"/>
                <w:szCs w:val="16"/>
                <w:lang w:val="es-MX"/>
              </w:rPr>
            </w:pPr>
            <w:r w:rsidRPr="005F3590">
              <w:rPr>
                <w:b/>
                <w:sz w:val="16"/>
                <w:szCs w:val="16"/>
                <w:lang w:val="es-MX"/>
              </w:rPr>
              <w:t xml:space="preserve">Componente del Sistema Nacional de </w:t>
            </w:r>
            <w:proofErr w:type="spellStart"/>
            <w:r w:rsidRPr="005F3590">
              <w:rPr>
                <w:b/>
                <w:sz w:val="16"/>
                <w:szCs w:val="16"/>
                <w:lang w:val="es-MX"/>
              </w:rPr>
              <w:t>Agroparques</w:t>
            </w:r>
            <w:proofErr w:type="spellEnd"/>
          </w:p>
          <w:p w:rsidR="001C28EF" w:rsidRPr="005F3590" w:rsidRDefault="001C28EF" w:rsidP="003E034C">
            <w:pPr>
              <w:pStyle w:val="ROMANOS"/>
              <w:tabs>
                <w:tab w:val="left" w:pos="0"/>
              </w:tabs>
              <w:spacing w:after="0" w:line="240" w:lineRule="auto"/>
              <w:ind w:left="0" w:firstLine="0"/>
              <w:rPr>
                <w:sz w:val="16"/>
                <w:szCs w:val="16"/>
                <w:lang w:val="es-MX"/>
              </w:rPr>
            </w:pPr>
          </w:p>
          <w:p w:rsidR="001C28EF" w:rsidRPr="005F3590" w:rsidRDefault="001C28EF" w:rsidP="003E034C">
            <w:pPr>
              <w:pStyle w:val="ROMANOS"/>
              <w:tabs>
                <w:tab w:val="left" w:pos="0"/>
              </w:tabs>
              <w:spacing w:after="0" w:line="240" w:lineRule="auto"/>
              <w:ind w:left="0" w:firstLine="0"/>
              <w:rPr>
                <w:sz w:val="16"/>
                <w:szCs w:val="16"/>
                <w:lang w:val="es-MX"/>
              </w:rPr>
            </w:pPr>
            <w:r w:rsidRPr="005F3590">
              <w:rPr>
                <w:sz w:val="16"/>
                <w:szCs w:val="16"/>
                <w:lang w:val="es-MX"/>
              </w:rPr>
              <w:t>El objetivo específico es</w:t>
            </w:r>
            <w:r w:rsidRPr="005F3590">
              <w:rPr>
                <w:sz w:val="16"/>
                <w:szCs w:val="16"/>
              </w:rPr>
              <w:t xml:space="preserve"> </w:t>
            </w:r>
            <w:r w:rsidRPr="005F3590">
              <w:rPr>
                <w:sz w:val="16"/>
                <w:szCs w:val="16"/>
                <w:lang w:val="es-MX"/>
              </w:rPr>
              <w:t xml:space="preserve">Incentivar la inversión para la generación de </w:t>
            </w:r>
            <w:proofErr w:type="spellStart"/>
            <w:r w:rsidRPr="005F3590">
              <w:rPr>
                <w:sz w:val="16"/>
                <w:szCs w:val="16"/>
                <w:lang w:val="es-MX"/>
              </w:rPr>
              <w:t>agroparques</w:t>
            </w:r>
            <w:proofErr w:type="spellEnd"/>
            <w:r w:rsidRPr="005F3590">
              <w:rPr>
                <w:sz w:val="16"/>
                <w:szCs w:val="16"/>
                <w:lang w:val="es-MX"/>
              </w:rPr>
              <w:t>.</w:t>
            </w:r>
          </w:p>
          <w:p w:rsidR="001C28EF" w:rsidRPr="005F3590" w:rsidRDefault="001C28EF" w:rsidP="003E034C">
            <w:pPr>
              <w:pStyle w:val="ROMANOS"/>
              <w:tabs>
                <w:tab w:val="left" w:pos="0"/>
              </w:tabs>
              <w:spacing w:after="0" w:line="240" w:lineRule="auto"/>
              <w:ind w:left="0" w:firstLine="0"/>
              <w:rPr>
                <w:sz w:val="16"/>
                <w:szCs w:val="16"/>
                <w:lang w:val="es-MX"/>
              </w:rPr>
            </w:pPr>
          </w:p>
          <w:p w:rsidR="001C28EF" w:rsidRPr="005F3590" w:rsidRDefault="001C28EF" w:rsidP="003E034C">
            <w:pPr>
              <w:pStyle w:val="ROMANOS"/>
              <w:shd w:val="clear" w:color="auto" w:fill="FFE599" w:themeFill="accent4" w:themeFillTint="66"/>
              <w:tabs>
                <w:tab w:val="left" w:pos="0"/>
              </w:tabs>
              <w:spacing w:after="40" w:line="240" w:lineRule="auto"/>
              <w:ind w:left="0" w:firstLine="0"/>
              <w:rPr>
                <w:sz w:val="16"/>
                <w:szCs w:val="16"/>
                <w:lang w:val="es-MX"/>
              </w:rPr>
            </w:pPr>
            <w:r w:rsidRPr="005F3590">
              <w:rPr>
                <w:sz w:val="16"/>
                <w:szCs w:val="16"/>
                <w:lang w:val="es-MX"/>
              </w:rPr>
              <w:t>Requisitos específicos:</w:t>
            </w:r>
          </w:p>
          <w:p w:rsidR="001C28EF" w:rsidRPr="005F3590" w:rsidRDefault="001C28EF" w:rsidP="003E034C">
            <w:pPr>
              <w:pStyle w:val="ROMANOS"/>
              <w:tabs>
                <w:tab w:val="left" w:pos="0"/>
              </w:tabs>
              <w:spacing w:after="40" w:line="240" w:lineRule="auto"/>
              <w:ind w:left="0" w:firstLine="0"/>
              <w:rPr>
                <w:sz w:val="16"/>
                <w:szCs w:val="16"/>
                <w:lang w:val="es-MX"/>
              </w:rPr>
            </w:pPr>
          </w:p>
          <w:p w:rsidR="001C28EF" w:rsidRPr="005F3590" w:rsidRDefault="001C28EF" w:rsidP="005F3590">
            <w:pPr>
              <w:pStyle w:val="Default"/>
              <w:jc w:val="both"/>
              <w:rPr>
                <w:sz w:val="16"/>
                <w:szCs w:val="16"/>
              </w:rPr>
            </w:pPr>
            <w:r w:rsidRPr="005F3590">
              <w:rPr>
                <w:sz w:val="16"/>
                <w:szCs w:val="16"/>
              </w:rPr>
              <w:t>1. Solicitud única de apoyo.</w:t>
            </w:r>
          </w:p>
          <w:p w:rsidR="001C28EF" w:rsidRPr="005F3590" w:rsidRDefault="001C28EF" w:rsidP="005F3590">
            <w:pPr>
              <w:pStyle w:val="Default"/>
              <w:jc w:val="both"/>
              <w:rPr>
                <w:sz w:val="16"/>
                <w:szCs w:val="16"/>
              </w:rPr>
            </w:pPr>
            <w:r w:rsidRPr="005F3590">
              <w:rPr>
                <w:sz w:val="16"/>
                <w:szCs w:val="16"/>
              </w:rPr>
              <w:t xml:space="preserve">2. Mediante escrito de libre redacción, el solicitante a través de su representante legal, deberá hacer las declaraciones, bajo protesta de decir verdad, previstas en el Artículo 6 de las Reglas de Operación, relativas a las obligaciones con la SAGARPA; la no duplicidad de incentivos; obligaciones fiscales, obligaciones patronales; a la infraestructura en su domicilio fiscal o sede, y al Directorio de personas que pierden su derecho a recibir incentivos. </w:t>
            </w:r>
          </w:p>
          <w:p w:rsidR="001C28EF" w:rsidRPr="005F3590" w:rsidRDefault="001C28EF" w:rsidP="005F3590">
            <w:pPr>
              <w:pStyle w:val="Default"/>
              <w:jc w:val="both"/>
              <w:rPr>
                <w:sz w:val="16"/>
                <w:szCs w:val="16"/>
              </w:rPr>
            </w:pPr>
            <w:r w:rsidRPr="005F3590">
              <w:rPr>
                <w:sz w:val="16"/>
                <w:szCs w:val="16"/>
              </w:rPr>
              <w:t xml:space="preserve">3. Demostrar que es una persona moral que forma parte de la población objetivo, exhibiendo para tal efecto su Acta Constitutiva y, en su caso, las modificaciones a sus estatutos y, el R.F.C. </w:t>
            </w:r>
          </w:p>
          <w:p w:rsidR="001C28EF" w:rsidRPr="005F3590" w:rsidRDefault="001C28EF" w:rsidP="005F3590">
            <w:pPr>
              <w:pStyle w:val="Default"/>
              <w:jc w:val="both"/>
              <w:rPr>
                <w:sz w:val="16"/>
                <w:szCs w:val="16"/>
              </w:rPr>
            </w:pPr>
            <w:r w:rsidRPr="005F3590">
              <w:rPr>
                <w:sz w:val="16"/>
                <w:szCs w:val="16"/>
              </w:rPr>
              <w:t xml:space="preserve">4. Documento otorgado ante fedatario público, en el que conste el poder para actos de administración conferido al representante legal y/o, en el que conste, que tiene la facultad de representación. </w:t>
            </w:r>
          </w:p>
          <w:p w:rsidR="001C28EF" w:rsidRPr="005F3590" w:rsidRDefault="001C28EF" w:rsidP="005F3590">
            <w:pPr>
              <w:pStyle w:val="Default"/>
              <w:jc w:val="both"/>
              <w:rPr>
                <w:sz w:val="16"/>
                <w:szCs w:val="16"/>
              </w:rPr>
            </w:pPr>
            <w:r w:rsidRPr="005F3590">
              <w:rPr>
                <w:sz w:val="16"/>
                <w:szCs w:val="16"/>
              </w:rPr>
              <w:t xml:space="preserve">5. Comprobante de domicilio, cuya fecha de expedición no sea superior a 3 meses antes de la fecha de presentación de la solicitud de apoyo. </w:t>
            </w:r>
          </w:p>
          <w:p w:rsidR="001C28EF" w:rsidRPr="005F3590" w:rsidRDefault="001C28EF" w:rsidP="005F3590">
            <w:pPr>
              <w:pStyle w:val="Default"/>
              <w:jc w:val="both"/>
              <w:rPr>
                <w:sz w:val="16"/>
                <w:szCs w:val="16"/>
              </w:rPr>
            </w:pPr>
            <w:r w:rsidRPr="005F3590">
              <w:rPr>
                <w:sz w:val="16"/>
                <w:szCs w:val="16"/>
              </w:rPr>
              <w:t xml:space="preserve">6. C.U.R.P., R.F.C. e identificación oficial y vigente del representante legal. </w:t>
            </w:r>
          </w:p>
          <w:p w:rsidR="001C28EF" w:rsidRPr="005F3590" w:rsidRDefault="001C28EF" w:rsidP="005F3590">
            <w:pPr>
              <w:pStyle w:val="ROMANOS"/>
              <w:tabs>
                <w:tab w:val="left" w:pos="0"/>
              </w:tabs>
              <w:spacing w:after="0" w:line="240" w:lineRule="auto"/>
              <w:ind w:left="0" w:firstLine="0"/>
              <w:rPr>
                <w:sz w:val="16"/>
                <w:szCs w:val="16"/>
                <w:lang w:val="es-MX"/>
              </w:rPr>
            </w:pPr>
            <w:r w:rsidRPr="005F3590">
              <w:rPr>
                <w:sz w:val="16"/>
                <w:szCs w:val="16"/>
              </w:rPr>
              <w:t>7. En su caso, exhibir el documento con el que acredite la propiedad y/o posesión del inmueble respecto del cual se realizará el Proyecto ejecutivo</w:t>
            </w:r>
            <w:r w:rsidRPr="005F3590">
              <w:rPr>
                <w:sz w:val="16"/>
                <w:szCs w:val="16"/>
                <w:lang w:val="es-MX"/>
              </w:rPr>
              <w:t>.</w:t>
            </w:r>
          </w:p>
          <w:p w:rsidR="001C28EF" w:rsidRPr="005F3590" w:rsidRDefault="001C28EF" w:rsidP="005F3590">
            <w:pPr>
              <w:pStyle w:val="Default"/>
              <w:jc w:val="both"/>
              <w:rPr>
                <w:sz w:val="16"/>
                <w:szCs w:val="16"/>
              </w:rPr>
            </w:pPr>
            <w:r w:rsidRPr="005F3590">
              <w:rPr>
                <w:sz w:val="16"/>
                <w:szCs w:val="16"/>
              </w:rPr>
              <w:t>8. Guión específico (Anexo de las Reglas de Operación, que corresponda según el concepto de apoyo solicitado).</w:t>
            </w:r>
          </w:p>
          <w:p w:rsidR="001C28EF" w:rsidRPr="005F3590" w:rsidRDefault="001C28EF" w:rsidP="005F3590">
            <w:pPr>
              <w:pStyle w:val="Default"/>
              <w:jc w:val="both"/>
              <w:rPr>
                <w:sz w:val="16"/>
                <w:szCs w:val="16"/>
              </w:rPr>
            </w:pPr>
            <w:r w:rsidRPr="005F3590">
              <w:rPr>
                <w:sz w:val="16"/>
                <w:szCs w:val="16"/>
              </w:rPr>
              <w:t xml:space="preserve">Los requisitos para determinar la viabilidad del proyecto, son: </w:t>
            </w:r>
          </w:p>
          <w:p w:rsidR="001C28EF" w:rsidRPr="005F3590" w:rsidRDefault="001C28EF" w:rsidP="005F3590">
            <w:pPr>
              <w:pStyle w:val="Default"/>
              <w:jc w:val="both"/>
              <w:rPr>
                <w:sz w:val="16"/>
                <w:szCs w:val="16"/>
              </w:rPr>
            </w:pPr>
            <w:r w:rsidRPr="005F3590">
              <w:rPr>
                <w:sz w:val="16"/>
                <w:szCs w:val="16"/>
              </w:rPr>
              <w:t xml:space="preserve">9. Cuando haya concurrencia con gobiernos estatales o municipales, deberá exhibir un original del convenio respectivo que firmó con ese gobierno o la carta compromiso. </w:t>
            </w:r>
          </w:p>
          <w:p w:rsidR="001C28EF" w:rsidRPr="005F3590" w:rsidRDefault="001C28EF" w:rsidP="005F3590">
            <w:pPr>
              <w:pStyle w:val="ROMANOS"/>
              <w:tabs>
                <w:tab w:val="left" w:pos="0"/>
              </w:tabs>
              <w:spacing w:after="0" w:line="240" w:lineRule="auto"/>
              <w:ind w:left="0" w:firstLine="0"/>
              <w:rPr>
                <w:sz w:val="16"/>
                <w:szCs w:val="16"/>
                <w:lang w:val="es-MX"/>
              </w:rPr>
            </w:pPr>
            <w:r w:rsidRPr="005F3590">
              <w:rPr>
                <w:sz w:val="16"/>
                <w:szCs w:val="16"/>
              </w:rPr>
              <w:t>10. Acreditar con documento idóneo, que tiene solvencia económica suficiente con la que se pueda llegar a la presunción de que, en caso de autorizarse la solicitud de apoyo, tendrá los recursos de la contraparte. En el supuesto de que contemple un crédito, además deberá presentar, por lo menos, la pre-autorización del mismo.</w:t>
            </w:r>
          </w:p>
          <w:p w:rsidR="001C28EF" w:rsidRPr="005F3590" w:rsidRDefault="001C28EF" w:rsidP="005F3590">
            <w:pPr>
              <w:pStyle w:val="ROMANOS"/>
              <w:tabs>
                <w:tab w:val="left" w:pos="0"/>
              </w:tabs>
              <w:spacing w:afterLines="100" w:after="240" w:line="240" w:lineRule="auto"/>
              <w:ind w:firstLine="0"/>
              <w:rPr>
                <w:sz w:val="16"/>
                <w:szCs w:val="16"/>
                <w:lang w:val="es-MX"/>
              </w:rPr>
            </w:pPr>
            <w:r w:rsidRPr="005F3590">
              <w:rPr>
                <w:sz w:val="16"/>
                <w:szCs w:val="16"/>
              </w:rPr>
              <w:t>En caso de que se autorice la solicitud única de apoyo, deberá comprobar que realizó su aportación líquida (al menos el 10% del monto total de la inversión del proyecto)</w:t>
            </w:r>
            <w:r w:rsidRPr="005F3590">
              <w:rPr>
                <w:sz w:val="16"/>
                <w:szCs w:val="16"/>
                <w:lang w:val="es-MX"/>
              </w:rPr>
              <w:t>.</w:t>
            </w:r>
          </w:p>
          <w:p w:rsidR="001C28EF" w:rsidRPr="005F3590" w:rsidRDefault="001C28EF" w:rsidP="005F3590">
            <w:pPr>
              <w:pStyle w:val="ROMANOS"/>
              <w:tabs>
                <w:tab w:val="left" w:pos="0"/>
              </w:tabs>
              <w:spacing w:afterLines="100" w:after="240" w:line="240" w:lineRule="auto"/>
              <w:ind w:firstLine="0"/>
              <w:rPr>
                <w:sz w:val="16"/>
                <w:szCs w:val="16"/>
                <w:lang w:val="es-MX"/>
              </w:rPr>
            </w:pPr>
            <w:r w:rsidRPr="005F3590">
              <w:rPr>
                <w:sz w:val="16"/>
                <w:szCs w:val="16"/>
              </w:rPr>
              <w:t xml:space="preserve">11. En su caso, copia y original para cotejo, del Convenio o contrato de prestación de servicios con la institución (pública o privada) o el consultor, que realizará el “Estudio de diseño para infraestructuras </w:t>
            </w:r>
            <w:proofErr w:type="spellStart"/>
            <w:r w:rsidRPr="005F3590">
              <w:rPr>
                <w:sz w:val="16"/>
                <w:szCs w:val="16"/>
              </w:rPr>
              <w:t>agrologística</w:t>
            </w:r>
            <w:proofErr w:type="spellEnd"/>
            <w:r w:rsidRPr="005F3590">
              <w:rPr>
                <w:sz w:val="16"/>
                <w:szCs w:val="16"/>
              </w:rPr>
              <w:t>” o el “Proyecto ejecutivo”, incluyendo las actividades a desarrollar</w:t>
            </w:r>
            <w:r w:rsidRPr="005F3590">
              <w:rPr>
                <w:sz w:val="16"/>
                <w:szCs w:val="16"/>
                <w:lang w:val="es-MX"/>
              </w:rPr>
              <w:t>.</w:t>
            </w:r>
          </w:p>
          <w:p w:rsidR="001C28EF" w:rsidRPr="005F3590" w:rsidRDefault="001C28EF" w:rsidP="003D7012">
            <w:pPr>
              <w:pStyle w:val="Default"/>
              <w:spacing w:afterLines="100" w:after="240"/>
              <w:jc w:val="both"/>
              <w:rPr>
                <w:sz w:val="16"/>
                <w:szCs w:val="16"/>
              </w:rPr>
            </w:pPr>
            <w:r w:rsidRPr="005F3590">
              <w:rPr>
                <w:sz w:val="16"/>
                <w:szCs w:val="16"/>
              </w:rPr>
              <w:t xml:space="preserve">12. En su caso, la </w:t>
            </w:r>
            <w:proofErr w:type="spellStart"/>
            <w:r w:rsidRPr="005F3590">
              <w:rPr>
                <w:sz w:val="16"/>
                <w:szCs w:val="16"/>
              </w:rPr>
              <w:t>Currícula</w:t>
            </w:r>
            <w:proofErr w:type="spellEnd"/>
            <w:r w:rsidRPr="005F3590">
              <w:rPr>
                <w:sz w:val="16"/>
                <w:szCs w:val="16"/>
              </w:rPr>
              <w:t xml:space="preserve"> de quien realizará el “Estudio de diseño para infraestructuras </w:t>
            </w:r>
            <w:proofErr w:type="spellStart"/>
            <w:r w:rsidRPr="005F3590">
              <w:rPr>
                <w:sz w:val="16"/>
                <w:szCs w:val="16"/>
              </w:rPr>
              <w:t>agrologística</w:t>
            </w:r>
            <w:proofErr w:type="spellEnd"/>
            <w:r w:rsidRPr="005F3590">
              <w:rPr>
                <w:sz w:val="16"/>
                <w:szCs w:val="16"/>
              </w:rPr>
              <w:t xml:space="preserve">” o el “Proyecto ejecutivo”. </w:t>
            </w:r>
          </w:p>
          <w:p w:rsidR="001C28EF" w:rsidRPr="005F3590" w:rsidRDefault="001C28EF" w:rsidP="003D7012">
            <w:pPr>
              <w:pStyle w:val="Default"/>
              <w:spacing w:afterLines="100" w:after="240"/>
              <w:jc w:val="both"/>
              <w:rPr>
                <w:sz w:val="16"/>
                <w:szCs w:val="16"/>
              </w:rPr>
            </w:pPr>
            <w:r w:rsidRPr="005F3590">
              <w:rPr>
                <w:sz w:val="16"/>
                <w:szCs w:val="16"/>
              </w:rPr>
              <w:t xml:space="preserve">13. En su caso, el perfil de los técnicos o profesionales que intervendrán en la realización del “Estudio de diseño para infraestructuras </w:t>
            </w:r>
            <w:proofErr w:type="spellStart"/>
            <w:r w:rsidRPr="005F3590">
              <w:rPr>
                <w:sz w:val="16"/>
                <w:szCs w:val="16"/>
              </w:rPr>
              <w:t>agrologística</w:t>
            </w:r>
            <w:proofErr w:type="spellEnd"/>
            <w:r w:rsidRPr="005F3590">
              <w:rPr>
                <w:sz w:val="16"/>
                <w:szCs w:val="16"/>
              </w:rPr>
              <w:t xml:space="preserve">” o el “Proyecto ejecutivo”. </w:t>
            </w:r>
          </w:p>
          <w:p w:rsidR="00D02782" w:rsidRPr="005F3590" w:rsidRDefault="001C28EF" w:rsidP="005F3590">
            <w:pPr>
              <w:pStyle w:val="ROMANOS"/>
              <w:tabs>
                <w:tab w:val="left" w:pos="0"/>
              </w:tabs>
              <w:spacing w:afterLines="100" w:after="240" w:line="240" w:lineRule="auto"/>
              <w:ind w:firstLine="0"/>
              <w:rPr>
                <w:sz w:val="16"/>
                <w:szCs w:val="16"/>
                <w:lang w:val="es-MX"/>
              </w:rPr>
            </w:pPr>
            <w:r w:rsidRPr="005F3590">
              <w:rPr>
                <w:sz w:val="16"/>
                <w:szCs w:val="16"/>
              </w:rPr>
              <w:t xml:space="preserve">14. En su caso, el programa de liberación de permisos, licencias, autorizaciones, concesiones u otros similares, que se requieran para operar o construir el </w:t>
            </w:r>
            <w:proofErr w:type="spellStart"/>
            <w:r w:rsidRPr="005F3590">
              <w:rPr>
                <w:sz w:val="16"/>
                <w:szCs w:val="16"/>
              </w:rPr>
              <w:t>Agropa</w:t>
            </w:r>
            <w:r w:rsidR="005F3590">
              <w:rPr>
                <w:sz w:val="16"/>
                <w:szCs w:val="16"/>
              </w:rPr>
              <w:t>rque</w:t>
            </w:r>
            <w:proofErr w:type="spellEnd"/>
            <w:r w:rsidR="005F3590">
              <w:rPr>
                <w:sz w:val="16"/>
                <w:szCs w:val="16"/>
              </w:rPr>
              <w:t>, el CTR o la Agroindustria.</w:t>
            </w:r>
          </w:p>
        </w:tc>
      </w:tr>
    </w:tbl>
    <w:p w:rsidR="001C28EF" w:rsidRPr="00304A75" w:rsidRDefault="001C28EF" w:rsidP="00304A75">
      <w:pPr>
        <w:rPr>
          <w:lang w:val="es-ES"/>
        </w:rPr>
      </w:pPr>
      <w:r>
        <w:rPr>
          <w:rFonts w:ascii="Times New Roman" w:hAnsi="Times New Roman" w:cs="Times New Roman"/>
          <w:noProof/>
          <w:sz w:val="24"/>
          <w:szCs w:val="24"/>
          <w:lang w:val="es-ES" w:eastAsia="es-ES"/>
        </w:rPr>
        <w:lastRenderedPageBreak/>
        <w:drawing>
          <wp:anchor distT="0" distB="0" distL="114300" distR="114300" simplePos="0" relativeHeight="251658240" behindDoc="0" locked="0" layoutInCell="1" allowOverlap="1">
            <wp:simplePos x="0" y="0"/>
            <wp:positionH relativeFrom="column">
              <wp:posOffset>-386715</wp:posOffset>
            </wp:positionH>
            <wp:positionV relativeFrom="paragraph">
              <wp:posOffset>274320</wp:posOffset>
            </wp:positionV>
            <wp:extent cx="6501130" cy="5975350"/>
            <wp:effectExtent l="0" t="0" r="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1130" cy="5975350"/>
                    </a:xfrm>
                    <a:prstGeom prst="rect">
                      <a:avLst/>
                    </a:prstGeom>
                    <a:noFill/>
                  </pic:spPr>
                </pic:pic>
              </a:graphicData>
            </a:graphic>
            <wp14:sizeRelH relativeFrom="page">
              <wp14:pctWidth>0</wp14:pctWidth>
            </wp14:sizeRelH>
            <wp14:sizeRelV relativeFrom="page">
              <wp14:pctHeight>0</wp14:pctHeight>
            </wp14:sizeRelV>
          </wp:anchor>
        </w:drawing>
      </w:r>
    </w:p>
    <w:sectPr w:rsidR="001C28EF" w:rsidRPr="00304A75" w:rsidSect="00381E76">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1C6" w:rsidRDefault="00A501C6" w:rsidP="00FF763C">
      <w:pPr>
        <w:spacing w:after="0" w:line="240" w:lineRule="auto"/>
      </w:pPr>
      <w:r>
        <w:separator/>
      </w:r>
    </w:p>
  </w:endnote>
  <w:endnote w:type="continuationSeparator" w:id="0">
    <w:p w:rsidR="00A501C6" w:rsidRDefault="00A501C6"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A501C6" w:rsidTr="00425ABC">
      <w:trPr>
        <w:trHeight w:val="60"/>
      </w:trPr>
      <w:tc>
        <w:tcPr>
          <w:tcW w:w="500" w:type="pct"/>
          <w:tcBorders>
            <w:top w:val="single" w:sz="4" w:space="0" w:color="C45911" w:themeColor="accent2" w:themeShade="BF"/>
          </w:tcBorders>
          <w:shd w:val="clear" w:color="auto" w:fill="C45911" w:themeFill="accent2" w:themeFillShade="BF"/>
        </w:tcPr>
        <w:p w:rsidR="00A501C6" w:rsidRDefault="00A501C6" w:rsidP="00FF763C">
          <w:pPr>
            <w:pStyle w:val="Piedepgina"/>
            <w:jc w:val="right"/>
            <w:rPr>
              <w:b/>
              <w:color w:val="FFFFFF" w:themeColor="background1"/>
            </w:rPr>
          </w:pPr>
          <w:r>
            <w:fldChar w:fldCharType="begin"/>
          </w:r>
          <w:r>
            <w:instrText xml:space="preserve"> PAGE   \* MERGEFORMAT </w:instrText>
          </w:r>
          <w:r>
            <w:fldChar w:fldCharType="separate"/>
          </w:r>
          <w:r w:rsidR="00D36C86" w:rsidRPr="00D36C86">
            <w:rPr>
              <w:noProof/>
              <w:color w:val="FFFFFF" w:themeColor="background1"/>
            </w:rPr>
            <w:t>7</w:t>
          </w:r>
          <w:r>
            <w:rPr>
              <w:noProof/>
              <w:color w:val="FFFFFF" w:themeColor="background1"/>
            </w:rPr>
            <w:fldChar w:fldCharType="end"/>
          </w:r>
        </w:p>
      </w:tc>
      <w:tc>
        <w:tcPr>
          <w:tcW w:w="4500" w:type="pct"/>
          <w:tcBorders>
            <w:top w:val="single" w:sz="4" w:space="0" w:color="auto"/>
          </w:tcBorders>
        </w:tcPr>
        <w:p w:rsidR="00A501C6" w:rsidRDefault="00A501C6" w:rsidP="00A16E5D">
          <w:pPr>
            <w:pStyle w:val="Piedepgina"/>
            <w:jc w:val="right"/>
          </w:pPr>
          <w:r>
            <w:t>Catálogo de Programas Federales 201</w:t>
          </w:r>
          <w:r w:rsidR="00A16E5D">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A501C6" w:rsidRDefault="00A501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1C6" w:rsidRDefault="00A501C6" w:rsidP="00FF763C">
      <w:pPr>
        <w:spacing w:after="0" w:line="240" w:lineRule="auto"/>
      </w:pPr>
      <w:r>
        <w:separator/>
      </w:r>
    </w:p>
  </w:footnote>
  <w:footnote w:type="continuationSeparator" w:id="0">
    <w:p w:rsidR="00A501C6" w:rsidRDefault="00A501C6"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1C6" w:rsidRDefault="00D36C86">
    <w:pPr>
      <w:pStyle w:val="Encabezado"/>
    </w:pPr>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14:anchorId="60685A8F" wp14:editId="1E671CEF">
          <wp:simplePos x="0" y="0"/>
          <wp:positionH relativeFrom="margin">
            <wp:posOffset>-592455</wp:posOffset>
          </wp:positionH>
          <wp:positionV relativeFrom="paragraph">
            <wp:posOffset>-300990</wp:posOffset>
          </wp:positionV>
          <wp:extent cx="7054850" cy="7924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r w:rsidR="00A501C6">
      <w:ptab w:relativeTo="margin" w:alignment="center" w:leader="none"/>
    </w:r>
  </w:p>
  <w:p w:rsidR="00A501C6" w:rsidRDefault="00A501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235B075B"/>
    <w:multiLevelType w:val="hybridMultilevel"/>
    <w:tmpl w:val="40A68D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34B710E7"/>
    <w:multiLevelType w:val="multilevel"/>
    <w:tmpl w:val="2060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nsid w:val="451F7E39"/>
    <w:multiLevelType w:val="hybridMultilevel"/>
    <w:tmpl w:val="31E82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
    <w:nsid w:val="69DE272B"/>
    <w:multiLevelType w:val="hybridMultilevel"/>
    <w:tmpl w:val="BB2288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7B250B7F"/>
    <w:multiLevelType w:val="hybridMultilevel"/>
    <w:tmpl w:val="71343F12"/>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7"/>
  </w:num>
  <w:num w:numId="5">
    <w:abstractNumId w:val="0"/>
  </w:num>
  <w:num w:numId="6">
    <w:abstractNumId w:val="6"/>
  </w:num>
  <w:num w:numId="7">
    <w:abstractNumId w:val="9"/>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6058"/>
    <w:rsid w:val="000265CB"/>
    <w:rsid w:val="00051994"/>
    <w:rsid w:val="000525E8"/>
    <w:rsid w:val="00064A56"/>
    <w:rsid w:val="00085583"/>
    <w:rsid w:val="00087825"/>
    <w:rsid w:val="000A6141"/>
    <w:rsid w:val="000F3C3C"/>
    <w:rsid w:val="001528B5"/>
    <w:rsid w:val="001C28EF"/>
    <w:rsid w:val="001C75D3"/>
    <w:rsid w:val="0020014C"/>
    <w:rsid w:val="002260BE"/>
    <w:rsid w:val="00232957"/>
    <w:rsid w:val="0023295F"/>
    <w:rsid w:val="00252743"/>
    <w:rsid w:val="002C36CB"/>
    <w:rsid w:val="00304A75"/>
    <w:rsid w:val="00321C6F"/>
    <w:rsid w:val="00340293"/>
    <w:rsid w:val="00344B08"/>
    <w:rsid w:val="00363465"/>
    <w:rsid w:val="00381E76"/>
    <w:rsid w:val="003A7745"/>
    <w:rsid w:val="003D7012"/>
    <w:rsid w:val="003E034C"/>
    <w:rsid w:val="003E6550"/>
    <w:rsid w:val="003E7414"/>
    <w:rsid w:val="00415BCF"/>
    <w:rsid w:val="00425ABC"/>
    <w:rsid w:val="00452EA6"/>
    <w:rsid w:val="00457F7B"/>
    <w:rsid w:val="00496D9E"/>
    <w:rsid w:val="004A6F7F"/>
    <w:rsid w:val="004D3FA5"/>
    <w:rsid w:val="00503133"/>
    <w:rsid w:val="0053615A"/>
    <w:rsid w:val="005508CD"/>
    <w:rsid w:val="00582AB3"/>
    <w:rsid w:val="00595614"/>
    <w:rsid w:val="005D4689"/>
    <w:rsid w:val="005F3590"/>
    <w:rsid w:val="00605CDF"/>
    <w:rsid w:val="00701384"/>
    <w:rsid w:val="00703ADE"/>
    <w:rsid w:val="00721B6F"/>
    <w:rsid w:val="00806069"/>
    <w:rsid w:val="008070D2"/>
    <w:rsid w:val="00820B0B"/>
    <w:rsid w:val="008834C2"/>
    <w:rsid w:val="008848A1"/>
    <w:rsid w:val="00884B06"/>
    <w:rsid w:val="008C795F"/>
    <w:rsid w:val="008F53CE"/>
    <w:rsid w:val="00901937"/>
    <w:rsid w:val="0091343C"/>
    <w:rsid w:val="009413A4"/>
    <w:rsid w:val="00947FE5"/>
    <w:rsid w:val="00954ECD"/>
    <w:rsid w:val="00956CA2"/>
    <w:rsid w:val="00957323"/>
    <w:rsid w:val="00984A9B"/>
    <w:rsid w:val="00A16E5D"/>
    <w:rsid w:val="00A33B5A"/>
    <w:rsid w:val="00A35A98"/>
    <w:rsid w:val="00A501C6"/>
    <w:rsid w:val="00A9151E"/>
    <w:rsid w:val="00AA080C"/>
    <w:rsid w:val="00B13E7F"/>
    <w:rsid w:val="00B6159A"/>
    <w:rsid w:val="00B703E7"/>
    <w:rsid w:val="00B82A11"/>
    <w:rsid w:val="00B96961"/>
    <w:rsid w:val="00BB3DF2"/>
    <w:rsid w:val="00BD7EE9"/>
    <w:rsid w:val="00BE414D"/>
    <w:rsid w:val="00BF53A1"/>
    <w:rsid w:val="00C24835"/>
    <w:rsid w:val="00C27528"/>
    <w:rsid w:val="00C31BA2"/>
    <w:rsid w:val="00C3756C"/>
    <w:rsid w:val="00C85000"/>
    <w:rsid w:val="00CA4C12"/>
    <w:rsid w:val="00CA5A49"/>
    <w:rsid w:val="00CE33EB"/>
    <w:rsid w:val="00D02125"/>
    <w:rsid w:val="00D02782"/>
    <w:rsid w:val="00D341F5"/>
    <w:rsid w:val="00D34997"/>
    <w:rsid w:val="00D35C09"/>
    <w:rsid w:val="00D36C86"/>
    <w:rsid w:val="00D51245"/>
    <w:rsid w:val="00D51E9F"/>
    <w:rsid w:val="00D546F2"/>
    <w:rsid w:val="00D904A7"/>
    <w:rsid w:val="00DC59A7"/>
    <w:rsid w:val="00DF4633"/>
    <w:rsid w:val="00DF52B8"/>
    <w:rsid w:val="00DF6AAD"/>
    <w:rsid w:val="00E13FCF"/>
    <w:rsid w:val="00E1549F"/>
    <w:rsid w:val="00E35369"/>
    <w:rsid w:val="00E70F6B"/>
    <w:rsid w:val="00E71C49"/>
    <w:rsid w:val="00E82EFB"/>
    <w:rsid w:val="00EA3F2F"/>
    <w:rsid w:val="00EB323A"/>
    <w:rsid w:val="00ED5F79"/>
    <w:rsid w:val="00F14003"/>
    <w:rsid w:val="00F26848"/>
    <w:rsid w:val="00F81996"/>
    <w:rsid w:val="00F907BE"/>
    <w:rsid w:val="00F92A19"/>
    <w:rsid w:val="00FB37F7"/>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D341F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D341F5"/>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8834C2"/>
  </w:style>
  <w:style w:type="paragraph" w:customStyle="1" w:styleId="Default">
    <w:name w:val="Default"/>
    <w:rsid w:val="00B96961"/>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1C28E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D341F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D341F5"/>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8834C2"/>
  </w:style>
  <w:style w:type="paragraph" w:customStyle="1" w:styleId="Default">
    <w:name w:val="Default"/>
    <w:rsid w:val="00B96961"/>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1C28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552435">
      <w:bodyDiv w:val="1"/>
      <w:marLeft w:val="0"/>
      <w:marRight w:val="0"/>
      <w:marTop w:val="0"/>
      <w:marBottom w:val="0"/>
      <w:divBdr>
        <w:top w:val="none" w:sz="0" w:space="0" w:color="auto"/>
        <w:left w:val="none" w:sz="0" w:space="0" w:color="auto"/>
        <w:bottom w:val="none" w:sz="0" w:space="0" w:color="auto"/>
        <w:right w:val="none" w:sz="0" w:space="0" w:color="auto"/>
      </w:divBdr>
      <w:divsChild>
        <w:div w:id="74591579">
          <w:marLeft w:val="0"/>
          <w:marRight w:val="0"/>
          <w:marTop w:val="0"/>
          <w:marBottom w:val="68"/>
          <w:divBdr>
            <w:top w:val="none" w:sz="0" w:space="0" w:color="auto"/>
            <w:left w:val="none" w:sz="0" w:space="0" w:color="auto"/>
            <w:bottom w:val="none" w:sz="0" w:space="0" w:color="auto"/>
            <w:right w:val="none" w:sz="0" w:space="0" w:color="auto"/>
          </w:divBdr>
        </w:div>
        <w:div w:id="187570651">
          <w:marLeft w:val="0"/>
          <w:marRight w:val="0"/>
          <w:marTop w:val="0"/>
          <w:marBottom w:val="68"/>
          <w:divBdr>
            <w:top w:val="none" w:sz="0" w:space="0" w:color="auto"/>
            <w:left w:val="none" w:sz="0" w:space="0" w:color="auto"/>
            <w:bottom w:val="none" w:sz="0" w:space="0" w:color="auto"/>
            <w:right w:val="none" w:sz="0" w:space="0" w:color="auto"/>
          </w:divBdr>
        </w:div>
        <w:div w:id="1179660308">
          <w:marLeft w:val="0"/>
          <w:marRight w:val="0"/>
          <w:marTop w:val="0"/>
          <w:marBottom w:val="74"/>
          <w:divBdr>
            <w:top w:val="none" w:sz="0" w:space="0" w:color="auto"/>
            <w:left w:val="none" w:sz="0" w:space="0" w:color="auto"/>
            <w:bottom w:val="none" w:sz="0" w:space="0" w:color="auto"/>
            <w:right w:val="none" w:sz="0" w:space="0" w:color="auto"/>
          </w:divBdr>
        </w:div>
      </w:divsChild>
    </w:div>
    <w:div w:id="430244694">
      <w:bodyDiv w:val="1"/>
      <w:marLeft w:val="0"/>
      <w:marRight w:val="0"/>
      <w:marTop w:val="0"/>
      <w:marBottom w:val="0"/>
      <w:divBdr>
        <w:top w:val="none" w:sz="0" w:space="0" w:color="auto"/>
        <w:left w:val="none" w:sz="0" w:space="0" w:color="auto"/>
        <w:bottom w:val="none" w:sz="0" w:space="0" w:color="auto"/>
        <w:right w:val="none" w:sz="0" w:space="0" w:color="auto"/>
      </w:divBdr>
    </w:div>
    <w:div w:id="602761275">
      <w:bodyDiv w:val="1"/>
      <w:marLeft w:val="0"/>
      <w:marRight w:val="0"/>
      <w:marTop w:val="0"/>
      <w:marBottom w:val="0"/>
      <w:divBdr>
        <w:top w:val="none" w:sz="0" w:space="0" w:color="auto"/>
        <w:left w:val="none" w:sz="0" w:space="0" w:color="auto"/>
        <w:bottom w:val="none" w:sz="0" w:space="0" w:color="auto"/>
        <w:right w:val="none" w:sz="0" w:space="0" w:color="auto"/>
      </w:divBdr>
    </w:div>
    <w:div w:id="684601222">
      <w:bodyDiv w:val="1"/>
      <w:marLeft w:val="0"/>
      <w:marRight w:val="0"/>
      <w:marTop w:val="0"/>
      <w:marBottom w:val="0"/>
      <w:divBdr>
        <w:top w:val="none" w:sz="0" w:space="0" w:color="auto"/>
        <w:left w:val="none" w:sz="0" w:space="0" w:color="auto"/>
        <w:bottom w:val="none" w:sz="0" w:space="0" w:color="auto"/>
        <w:right w:val="none" w:sz="0" w:space="0" w:color="auto"/>
      </w:divBdr>
    </w:div>
    <w:div w:id="847981848">
      <w:bodyDiv w:val="1"/>
      <w:marLeft w:val="0"/>
      <w:marRight w:val="0"/>
      <w:marTop w:val="0"/>
      <w:marBottom w:val="0"/>
      <w:divBdr>
        <w:top w:val="none" w:sz="0" w:space="0" w:color="auto"/>
        <w:left w:val="none" w:sz="0" w:space="0" w:color="auto"/>
        <w:bottom w:val="none" w:sz="0" w:space="0" w:color="auto"/>
        <w:right w:val="none" w:sz="0" w:space="0" w:color="auto"/>
      </w:divBdr>
    </w:div>
    <w:div w:id="1151825227">
      <w:bodyDiv w:val="1"/>
      <w:marLeft w:val="0"/>
      <w:marRight w:val="0"/>
      <w:marTop w:val="0"/>
      <w:marBottom w:val="0"/>
      <w:divBdr>
        <w:top w:val="none" w:sz="0" w:space="0" w:color="auto"/>
        <w:left w:val="none" w:sz="0" w:space="0" w:color="auto"/>
        <w:bottom w:val="none" w:sz="0" w:space="0" w:color="auto"/>
        <w:right w:val="none" w:sz="0" w:space="0" w:color="auto"/>
      </w:divBdr>
      <w:divsChild>
        <w:div w:id="255678504">
          <w:marLeft w:val="720"/>
          <w:marRight w:val="0"/>
          <w:marTop w:val="0"/>
          <w:marBottom w:val="68"/>
          <w:divBdr>
            <w:top w:val="none" w:sz="0" w:space="0" w:color="auto"/>
            <w:left w:val="none" w:sz="0" w:space="0" w:color="auto"/>
            <w:bottom w:val="none" w:sz="0" w:space="0" w:color="auto"/>
            <w:right w:val="none" w:sz="0" w:space="0" w:color="auto"/>
          </w:divBdr>
        </w:div>
        <w:div w:id="311258511">
          <w:marLeft w:val="720"/>
          <w:marRight w:val="0"/>
          <w:marTop w:val="0"/>
          <w:marBottom w:val="68"/>
          <w:divBdr>
            <w:top w:val="none" w:sz="0" w:space="0" w:color="auto"/>
            <w:left w:val="none" w:sz="0" w:space="0" w:color="auto"/>
            <w:bottom w:val="none" w:sz="0" w:space="0" w:color="auto"/>
            <w:right w:val="none" w:sz="0" w:space="0" w:color="auto"/>
          </w:divBdr>
        </w:div>
        <w:div w:id="674575944">
          <w:marLeft w:val="720"/>
          <w:marRight w:val="0"/>
          <w:marTop w:val="0"/>
          <w:marBottom w:val="68"/>
          <w:divBdr>
            <w:top w:val="none" w:sz="0" w:space="0" w:color="auto"/>
            <w:left w:val="none" w:sz="0" w:space="0" w:color="auto"/>
            <w:bottom w:val="none" w:sz="0" w:space="0" w:color="auto"/>
            <w:right w:val="none" w:sz="0" w:space="0" w:color="auto"/>
          </w:divBdr>
        </w:div>
        <w:div w:id="674724353">
          <w:marLeft w:val="720"/>
          <w:marRight w:val="0"/>
          <w:marTop w:val="0"/>
          <w:marBottom w:val="68"/>
          <w:divBdr>
            <w:top w:val="none" w:sz="0" w:space="0" w:color="auto"/>
            <w:left w:val="none" w:sz="0" w:space="0" w:color="auto"/>
            <w:bottom w:val="none" w:sz="0" w:space="0" w:color="auto"/>
            <w:right w:val="none" w:sz="0" w:space="0" w:color="auto"/>
          </w:divBdr>
        </w:div>
        <w:div w:id="694111816">
          <w:marLeft w:val="720"/>
          <w:marRight w:val="0"/>
          <w:marTop w:val="0"/>
          <w:marBottom w:val="68"/>
          <w:divBdr>
            <w:top w:val="none" w:sz="0" w:space="0" w:color="auto"/>
            <w:left w:val="none" w:sz="0" w:space="0" w:color="auto"/>
            <w:bottom w:val="none" w:sz="0" w:space="0" w:color="auto"/>
            <w:right w:val="none" w:sz="0" w:space="0" w:color="auto"/>
          </w:divBdr>
        </w:div>
        <w:div w:id="1069352947">
          <w:marLeft w:val="720"/>
          <w:marRight w:val="0"/>
          <w:marTop w:val="0"/>
          <w:marBottom w:val="68"/>
          <w:divBdr>
            <w:top w:val="none" w:sz="0" w:space="0" w:color="auto"/>
            <w:left w:val="none" w:sz="0" w:space="0" w:color="auto"/>
            <w:bottom w:val="none" w:sz="0" w:space="0" w:color="auto"/>
            <w:right w:val="none" w:sz="0" w:space="0" w:color="auto"/>
          </w:divBdr>
        </w:div>
        <w:div w:id="1365015211">
          <w:marLeft w:val="720"/>
          <w:marRight w:val="0"/>
          <w:marTop w:val="0"/>
          <w:marBottom w:val="68"/>
          <w:divBdr>
            <w:top w:val="none" w:sz="0" w:space="0" w:color="auto"/>
            <w:left w:val="none" w:sz="0" w:space="0" w:color="auto"/>
            <w:bottom w:val="none" w:sz="0" w:space="0" w:color="auto"/>
            <w:right w:val="none" w:sz="0" w:space="0" w:color="auto"/>
          </w:divBdr>
        </w:div>
        <w:div w:id="1842503788">
          <w:marLeft w:val="720"/>
          <w:marRight w:val="0"/>
          <w:marTop w:val="0"/>
          <w:marBottom w:val="68"/>
          <w:divBdr>
            <w:top w:val="none" w:sz="0" w:space="0" w:color="auto"/>
            <w:left w:val="none" w:sz="0" w:space="0" w:color="auto"/>
            <w:bottom w:val="none" w:sz="0" w:space="0" w:color="auto"/>
            <w:right w:val="none" w:sz="0" w:space="0" w:color="auto"/>
          </w:divBdr>
        </w:div>
        <w:div w:id="1939292291">
          <w:marLeft w:val="720"/>
          <w:marRight w:val="0"/>
          <w:marTop w:val="0"/>
          <w:marBottom w:val="68"/>
          <w:divBdr>
            <w:top w:val="none" w:sz="0" w:space="0" w:color="auto"/>
            <w:left w:val="none" w:sz="0" w:space="0" w:color="auto"/>
            <w:bottom w:val="none" w:sz="0" w:space="0" w:color="auto"/>
            <w:right w:val="none" w:sz="0" w:space="0" w:color="auto"/>
          </w:divBdr>
        </w:div>
      </w:divsChild>
    </w:div>
    <w:div w:id="1339771465">
      <w:bodyDiv w:val="1"/>
      <w:marLeft w:val="0"/>
      <w:marRight w:val="0"/>
      <w:marTop w:val="0"/>
      <w:marBottom w:val="0"/>
      <w:divBdr>
        <w:top w:val="none" w:sz="0" w:space="0" w:color="auto"/>
        <w:left w:val="none" w:sz="0" w:space="0" w:color="auto"/>
        <w:bottom w:val="none" w:sz="0" w:space="0" w:color="auto"/>
        <w:right w:val="none" w:sz="0" w:space="0" w:color="auto"/>
      </w:divBdr>
    </w:div>
    <w:div w:id="1572740446">
      <w:bodyDiv w:val="1"/>
      <w:marLeft w:val="0"/>
      <w:marRight w:val="0"/>
      <w:marTop w:val="0"/>
      <w:marBottom w:val="0"/>
      <w:divBdr>
        <w:top w:val="none" w:sz="0" w:space="0" w:color="auto"/>
        <w:left w:val="none" w:sz="0" w:space="0" w:color="auto"/>
        <w:bottom w:val="none" w:sz="0" w:space="0" w:color="auto"/>
        <w:right w:val="none" w:sz="0" w:space="0" w:color="auto"/>
      </w:divBdr>
    </w:div>
    <w:div w:id="1746341431">
      <w:bodyDiv w:val="1"/>
      <w:marLeft w:val="0"/>
      <w:marRight w:val="0"/>
      <w:marTop w:val="0"/>
      <w:marBottom w:val="0"/>
      <w:divBdr>
        <w:top w:val="none" w:sz="0" w:space="0" w:color="auto"/>
        <w:left w:val="none" w:sz="0" w:space="0" w:color="auto"/>
        <w:bottom w:val="none" w:sz="0" w:space="0" w:color="auto"/>
        <w:right w:val="none" w:sz="0" w:space="0" w:color="auto"/>
      </w:divBdr>
      <w:divsChild>
        <w:div w:id="1040280962">
          <w:marLeft w:val="720"/>
          <w:marRight w:val="0"/>
          <w:marTop w:val="0"/>
          <w:marBottom w:val="68"/>
          <w:divBdr>
            <w:top w:val="none" w:sz="0" w:space="0" w:color="auto"/>
            <w:left w:val="none" w:sz="0" w:space="0" w:color="auto"/>
            <w:bottom w:val="none" w:sz="0" w:space="0" w:color="auto"/>
            <w:right w:val="none" w:sz="0" w:space="0" w:color="auto"/>
          </w:divBdr>
        </w:div>
        <w:div w:id="1053306578">
          <w:marLeft w:val="720"/>
          <w:marRight w:val="0"/>
          <w:marTop w:val="0"/>
          <w:marBottom w:val="74"/>
          <w:divBdr>
            <w:top w:val="none" w:sz="0" w:space="0" w:color="auto"/>
            <w:left w:val="none" w:sz="0" w:space="0" w:color="auto"/>
            <w:bottom w:val="none" w:sz="0" w:space="0" w:color="auto"/>
            <w:right w:val="none" w:sz="0" w:space="0" w:color="auto"/>
          </w:divBdr>
        </w:div>
        <w:div w:id="1267691680">
          <w:marLeft w:val="720"/>
          <w:marRight w:val="0"/>
          <w:marTop w:val="0"/>
          <w:marBottom w:val="68"/>
          <w:divBdr>
            <w:top w:val="none" w:sz="0" w:space="0" w:color="auto"/>
            <w:left w:val="none" w:sz="0" w:space="0" w:color="auto"/>
            <w:bottom w:val="none" w:sz="0" w:space="0" w:color="auto"/>
            <w:right w:val="none" w:sz="0" w:space="0" w:color="auto"/>
          </w:divBdr>
        </w:div>
        <w:div w:id="1372457747">
          <w:marLeft w:val="720"/>
          <w:marRight w:val="0"/>
          <w:marTop w:val="0"/>
          <w:marBottom w:val="68"/>
          <w:divBdr>
            <w:top w:val="none" w:sz="0" w:space="0" w:color="auto"/>
            <w:left w:val="none" w:sz="0" w:space="0" w:color="auto"/>
            <w:bottom w:val="none" w:sz="0" w:space="0" w:color="auto"/>
            <w:right w:val="none" w:sz="0" w:space="0" w:color="auto"/>
          </w:divBdr>
        </w:div>
        <w:div w:id="1995840682">
          <w:marLeft w:val="720"/>
          <w:marRight w:val="0"/>
          <w:marTop w:val="0"/>
          <w:marBottom w:val="70"/>
          <w:divBdr>
            <w:top w:val="none" w:sz="0" w:space="0" w:color="auto"/>
            <w:left w:val="none" w:sz="0" w:space="0" w:color="auto"/>
            <w:bottom w:val="none" w:sz="0" w:space="0" w:color="auto"/>
            <w:right w:val="none" w:sz="0" w:space="0" w:color="auto"/>
          </w:divBdr>
        </w:div>
      </w:divsChild>
    </w:div>
    <w:div w:id="1956255862">
      <w:bodyDiv w:val="1"/>
      <w:marLeft w:val="0"/>
      <w:marRight w:val="0"/>
      <w:marTop w:val="0"/>
      <w:marBottom w:val="0"/>
      <w:divBdr>
        <w:top w:val="none" w:sz="0" w:space="0" w:color="auto"/>
        <w:left w:val="none" w:sz="0" w:space="0" w:color="auto"/>
        <w:bottom w:val="none" w:sz="0" w:space="0" w:color="auto"/>
        <w:right w:val="none" w:sz="0" w:space="0" w:color="auto"/>
      </w:divBdr>
    </w:div>
    <w:div w:id="2022127737">
      <w:bodyDiv w:val="1"/>
      <w:marLeft w:val="0"/>
      <w:marRight w:val="0"/>
      <w:marTop w:val="0"/>
      <w:marBottom w:val="0"/>
      <w:divBdr>
        <w:top w:val="none" w:sz="0" w:space="0" w:color="auto"/>
        <w:left w:val="none" w:sz="0" w:space="0" w:color="auto"/>
        <w:bottom w:val="none" w:sz="0" w:space="0" w:color="auto"/>
        <w:right w:val="none" w:sz="0" w:space="0" w:color="auto"/>
      </w:divBdr>
      <w:divsChild>
        <w:div w:id="750077648">
          <w:marLeft w:val="720"/>
          <w:marRight w:val="0"/>
          <w:marTop w:val="0"/>
          <w:marBottom w:val="70"/>
          <w:divBdr>
            <w:top w:val="none" w:sz="0" w:space="0" w:color="auto"/>
            <w:left w:val="none" w:sz="0" w:space="0" w:color="auto"/>
            <w:bottom w:val="none" w:sz="0" w:space="0" w:color="auto"/>
            <w:right w:val="none" w:sz="0" w:space="0" w:color="auto"/>
          </w:divBdr>
        </w:div>
        <w:div w:id="765033347">
          <w:marLeft w:val="720"/>
          <w:marRight w:val="0"/>
          <w:marTop w:val="0"/>
          <w:marBottom w:val="70"/>
          <w:divBdr>
            <w:top w:val="none" w:sz="0" w:space="0" w:color="auto"/>
            <w:left w:val="none" w:sz="0" w:space="0" w:color="auto"/>
            <w:bottom w:val="none" w:sz="0" w:space="0" w:color="auto"/>
            <w:right w:val="none" w:sz="0" w:space="0" w:color="auto"/>
          </w:divBdr>
        </w:div>
        <w:div w:id="1139302306">
          <w:marLeft w:val="720"/>
          <w:marRight w:val="0"/>
          <w:marTop w:val="0"/>
          <w:marBottom w:val="70"/>
          <w:divBdr>
            <w:top w:val="none" w:sz="0" w:space="0" w:color="auto"/>
            <w:left w:val="none" w:sz="0" w:space="0" w:color="auto"/>
            <w:bottom w:val="none" w:sz="0" w:space="0" w:color="auto"/>
            <w:right w:val="none" w:sz="0" w:space="0" w:color="auto"/>
          </w:divBdr>
        </w:div>
        <w:div w:id="1869174414">
          <w:marLeft w:val="720"/>
          <w:marRight w:val="0"/>
          <w:marTop w:val="0"/>
          <w:marBottom w:val="70"/>
          <w:divBdr>
            <w:top w:val="none" w:sz="0" w:space="0" w:color="auto"/>
            <w:left w:val="none" w:sz="0" w:space="0" w:color="auto"/>
            <w:bottom w:val="none" w:sz="0" w:space="0" w:color="auto"/>
            <w:right w:val="none" w:sz="0" w:space="0" w:color="auto"/>
          </w:divBdr>
        </w:div>
      </w:divsChild>
    </w:div>
    <w:div w:id="2092506178">
      <w:bodyDiv w:val="1"/>
      <w:marLeft w:val="0"/>
      <w:marRight w:val="0"/>
      <w:marTop w:val="0"/>
      <w:marBottom w:val="0"/>
      <w:divBdr>
        <w:top w:val="none" w:sz="0" w:space="0" w:color="auto"/>
        <w:left w:val="none" w:sz="0" w:space="0" w:color="auto"/>
        <w:bottom w:val="none" w:sz="0" w:space="0" w:color="auto"/>
        <w:right w:val="none" w:sz="0" w:space="0" w:color="auto"/>
      </w:divBdr>
      <w:divsChild>
        <w:div w:id="167989328">
          <w:marLeft w:val="0"/>
          <w:marRight w:val="0"/>
          <w:marTop w:val="0"/>
          <w:marBottom w:val="68"/>
          <w:divBdr>
            <w:top w:val="none" w:sz="0" w:space="0" w:color="auto"/>
            <w:left w:val="none" w:sz="0" w:space="0" w:color="auto"/>
            <w:bottom w:val="none" w:sz="0" w:space="0" w:color="auto"/>
            <w:right w:val="none" w:sz="0" w:space="0" w:color="auto"/>
          </w:divBdr>
        </w:div>
        <w:div w:id="715009841">
          <w:marLeft w:val="0"/>
          <w:marRight w:val="0"/>
          <w:marTop w:val="0"/>
          <w:marBottom w:val="68"/>
          <w:divBdr>
            <w:top w:val="none" w:sz="0" w:space="0" w:color="auto"/>
            <w:left w:val="none" w:sz="0" w:space="0" w:color="auto"/>
            <w:bottom w:val="none" w:sz="0" w:space="0" w:color="auto"/>
            <w:right w:val="none" w:sz="0" w:space="0" w:color="auto"/>
          </w:divBdr>
        </w:div>
        <w:div w:id="821236670">
          <w:marLeft w:val="0"/>
          <w:marRight w:val="0"/>
          <w:marTop w:val="0"/>
          <w:marBottom w:val="68"/>
          <w:divBdr>
            <w:top w:val="none" w:sz="0" w:space="0" w:color="auto"/>
            <w:left w:val="none" w:sz="0" w:space="0" w:color="auto"/>
            <w:bottom w:val="none" w:sz="0" w:space="0" w:color="auto"/>
            <w:right w:val="none" w:sz="0" w:space="0" w:color="auto"/>
          </w:divBdr>
        </w:div>
        <w:div w:id="1891259502">
          <w:marLeft w:val="0"/>
          <w:marRight w:val="0"/>
          <w:marTop w:val="0"/>
          <w:marBottom w:val="68"/>
          <w:divBdr>
            <w:top w:val="none" w:sz="0" w:space="0" w:color="auto"/>
            <w:left w:val="none" w:sz="0" w:space="0" w:color="auto"/>
            <w:bottom w:val="none" w:sz="0" w:space="0" w:color="auto"/>
            <w:right w:val="none" w:sz="0" w:space="0" w:color="auto"/>
          </w:divBdr>
        </w:div>
      </w:divsChild>
    </w:div>
    <w:div w:id="210121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B02B61"/>
    <w:rsid w:val="000866AB"/>
    <w:rsid w:val="001762CF"/>
    <w:rsid w:val="00246C54"/>
    <w:rsid w:val="002538F0"/>
    <w:rsid w:val="002C27FA"/>
    <w:rsid w:val="00376722"/>
    <w:rsid w:val="003F11E6"/>
    <w:rsid w:val="00475E67"/>
    <w:rsid w:val="005620A9"/>
    <w:rsid w:val="00580998"/>
    <w:rsid w:val="005F69BF"/>
    <w:rsid w:val="008E16E7"/>
    <w:rsid w:val="009A06EB"/>
    <w:rsid w:val="00A4430B"/>
    <w:rsid w:val="00AE3A55"/>
    <w:rsid w:val="00B02B61"/>
    <w:rsid w:val="00C96295"/>
    <w:rsid w:val="00C967A3"/>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0C3492-6525-475F-87FC-46ABFE19D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4244</Words>
  <Characters>23347</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27536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Mireya González Quintero</dc:creator>
  <cp:keywords/>
  <dc:description/>
  <cp:lastModifiedBy> </cp:lastModifiedBy>
  <cp:revision>7</cp:revision>
  <cp:lastPrinted>2013-12-06T17:20:00Z</cp:lastPrinted>
  <dcterms:created xsi:type="dcterms:W3CDTF">2016-04-14T14:51:00Z</dcterms:created>
  <dcterms:modified xsi:type="dcterms:W3CDTF">2016-07-05T17:11:00Z</dcterms:modified>
</cp:coreProperties>
</file>